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00" w:rsidRPr="000F0358" w:rsidRDefault="002F1400" w:rsidP="002F1400">
      <w:pPr>
        <w:pStyle w:val="Tytu"/>
        <w:jc w:val="right"/>
        <w:rPr>
          <w:b w:val="0"/>
          <w:sz w:val="22"/>
          <w:szCs w:val="22"/>
          <w:lang w:val="pl-PL"/>
        </w:rPr>
      </w:pPr>
      <w:bookmarkStart w:id="0" w:name="_GoBack"/>
      <w:bookmarkEnd w:id="0"/>
      <w:r>
        <w:rPr>
          <w:b w:val="0"/>
          <w:sz w:val="22"/>
          <w:szCs w:val="22"/>
        </w:rPr>
        <w:t xml:space="preserve">Załącznik nr 1 do uchwały nr </w:t>
      </w:r>
      <w:r w:rsidR="00B11484">
        <w:rPr>
          <w:b w:val="0"/>
          <w:sz w:val="22"/>
          <w:szCs w:val="22"/>
          <w:lang w:val="pl-PL"/>
        </w:rPr>
        <w:t>2/05</w:t>
      </w:r>
      <w:r>
        <w:rPr>
          <w:b w:val="0"/>
          <w:sz w:val="22"/>
          <w:szCs w:val="22"/>
        </w:rPr>
        <w:t>/201</w:t>
      </w:r>
      <w:r w:rsidR="000F0358">
        <w:rPr>
          <w:b w:val="0"/>
          <w:sz w:val="22"/>
          <w:szCs w:val="22"/>
          <w:lang w:val="pl-PL"/>
        </w:rPr>
        <w:t>6</w:t>
      </w:r>
    </w:p>
    <w:p w:rsidR="002F1400" w:rsidRDefault="002F1400" w:rsidP="002F1400">
      <w:pPr>
        <w:pStyle w:val="Tytu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Zarządu Stowarzyszenia</w:t>
      </w:r>
    </w:p>
    <w:p w:rsidR="002F1400" w:rsidRDefault="002F1400" w:rsidP="002F1400">
      <w:pPr>
        <w:pStyle w:val="Tytu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Lokalna Grupa Działania „BUD-UJ RAZEM”</w:t>
      </w:r>
    </w:p>
    <w:p w:rsidR="002F1400" w:rsidRPr="00B11484" w:rsidRDefault="000F0358" w:rsidP="002F1400">
      <w:pPr>
        <w:pStyle w:val="Tytu"/>
        <w:jc w:val="right"/>
        <w:rPr>
          <w:b w:val="0"/>
          <w:sz w:val="22"/>
          <w:szCs w:val="22"/>
          <w:lang w:val="pl-PL"/>
        </w:rPr>
      </w:pPr>
      <w:r>
        <w:rPr>
          <w:b w:val="0"/>
          <w:sz w:val="22"/>
          <w:szCs w:val="22"/>
        </w:rPr>
        <w:t xml:space="preserve">z dnia </w:t>
      </w:r>
      <w:r w:rsidR="00B11484">
        <w:rPr>
          <w:b w:val="0"/>
          <w:sz w:val="22"/>
          <w:szCs w:val="22"/>
          <w:lang w:val="pl-PL"/>
        </w:rPr>
        <w:t>12.05.2016r.</w:t>
      </w:r>
    </w:p>
    <w:p w:rsidR="002F1400" w:rsidRPr="001C3DF5" w:rsidRDefault="002F1400" w:rsidP="002F1400">
      <w:pPr>
        <w:pStyle w:val="Tytu"/>
        <w:jc w:val="right"/>
        <w:rPr>
          <w:b w:val="0"/>
          <w:sz w:val="22"/>
          <w:szCs w:val="22"/>
        </w:rPr>
      </w:pPr>
    </w:p>
    <w:p w:rsidR="002F1400" w:rsidRPr="006F0C1E" w:rsidRDefault="002F1400" w:rsidP="002F1400">
      <w:pPr>
        <w:pStyle w:val="Tytu"/>
        <w:rPr>
          <w:i w:val="0"/>
          <w:sz w:val="22"/>
          <w:szCs w:val="22"/>
        </w:rPr>
      </w:pPr>
      <w:r w:rsidRPr="006F0C1E">
        <w:rPr>
          <w:i w:val="0"/>
          <w:sz w:val="22"/>
          <w:szCs w:val="22"/>
        </w:rPr>
        <w:t>REGULAMIN  ZARZĄDU</w:t>
      </w:r>
    </w:p>
    <w:p w:rsidR="002F1400" w:rsidRPr="006F0C1E" w:rsidRDefault="002F1400" w:rsidP="002F1400">
      <w:pPr>
        <w:pStyle w:val="Tytu"/>
        <w:rPr>
          <w:i w:val="0"/>
          <w:iCs/>
          <w:sz w:val="22"/>
          <w:szCs w:val="22"/>
        </w:rPr>
      </w:pPr>
      <w:r w:rsidRPr="006F0C1E">
        <w:rPr>
          <w:i w:val="0"/>
          <w:iCs/>
          <w:sz w:val="22"/>
          <w:szCs w:val="22"/>
        </w:rPr>
        <w:t>Stowarzyszenia LOKALNA GRUPA DZIAŁANIA „BUD-UJ RAZEM”</w:t>
      </w:r>
    </w:p>
    <w:p w:rsidR="002F1400" w:rsidRPr="006F0C1E" w:rsidRDefault="002F1400" w:rsidP="002F1400">
      <w:pPr>
        <w:rPr>
          <w:sz w:val="22"/>
          <w:szCs w:val="22"/>
        </w:rPr>
      </w:pPr>
    </w:p>
    <w:p w:rsidR="002F1400" w:rsidRPr="006F0C1E" w:rsidRDefault="002F1400" w:rsidP="002F1400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§l.</w:t>
      </w:r>
    </w:p>
    <w:p w:rsidR="002F1400" w:rsidRPr="006F0C1E" w:rsidRDefault="002F1400" w:rsidP="002F14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6F0C1E">
        <w:rPr>
          <w:sz w:val="22"/>
          <w:szCs w:val="22"/>
        </w:rPr>
        <w:t xml:space="preserve">Zarząd </w:t>
      </w:r>
      <w:r>
        <w:rPr>
          <w:sz w:val="22"/>
          <w:szCs w:val="22"/>
        </w:rPr>
        <w:t xml:space="preserve">prowadzi sprawy i reprezentuje Stowarzyszenie. Zarząd </w:t>
      </w:r>
      <w:r w:rsidRPr="006F0C1E">
        <w:rPr>
          <w:sz w:val="22"/>
          <w:szCs w:val="22"/>
        </w:rPr>
        <w:t xml:space="preserve"> działa na podstawie</w:t>
      </w:r>
      <w:r>
        <w:rPr>
          <w:sz w:val="22"/>
          <w:szCs w:val="22"/>
        </w:rPr>
        <w:t xml:space="preserve"> przepisów powszechnie obowiązujących,</w:t>
      </w:r>
      <w:r w:rsidRPr="006F0C1E">
        <w:rPr>
          <w:sz w:val="22"/>
          <w:szCs w:val="22"/>
        </w:rPr>
        <w:t xml:space="preserve"> statutu, uchwał Walnego Zebrania Członków oraz niniejszego regulaminu.</w:t>
      </w:r>
    </w:p>
    <w:p w:rsidR="002F1400" w:rsidRPr="006F0C1E" w:rsidRDefault="002F1400" w:rsidP="002F140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</w:t>
      </w:r>
      <w:r w:rsidRPr="006F0C1E">
        <w:rPr>
          <w:sz w:val="22"/>
          <w:szCs w:val="22"/>
        </w:rPr>
        <w:t>Siedzibą władz Stowarzyszenia</w:t>
      </w:r>
      <w:r>
        <w:rPr>
          <w:sz w:val="22"/>
          <w:szCs w:val="22"/>
        </w:rPr>
        <w:t>,</w:t>
      </w:r>
      <w:r w:rsidRPr="006F0C1E">
        <w:rPr>
          <w:sz w:val="22"/>
          <w:szCs w:val="22"/>
        </w:rPr>
        <w:t xml:space="preserve"> w tym Zarządu</w:t>
      </w:r>
      <w:r>
        <w:rPr>
          <w:sz w:val="22"/>
          <w:szCs w:val="22"/>
        </w:rPr>
        <w:t>,</w:t>
      </w:r>
      <w:r w:rsidRPr="006F0C1E">
        <w:rPr>
          <w:sz w:val="22"/>
          <w:szCs w:val="22"/>
        </w:rPr>
        <w:t xml:space="preserve"> jest gmina Ujazd</w:t>
      </w:r>
      <w:r>
        <w:rPr>
          <w:sz w:val="22"/>
          <w:szCs w:val="22"/>
        </w:rPr>
        <w:t xml:space="preserve"> miejscowość Osiedle Niewiadów</w:t>
      </w:r>
      <w:r w:rsidRPr="006F0C1E">
        <w:rPr>
          <w:sz w:val="22"/>
          <w:szCs w:val="22"/>
        </w:rPr>
        <w:t xml:space="preserve">. </w:t>
      </w:r>
    </w:p>
    <w:p w:rsidR="002F1400" w:rsidRDefault="002F1400" w:rsidP="002F1400">
      <w:pPr>
        <w:ind w:left="360"/>
        <w:rPr>
          <w:sz w:val="22"/>
          <w:szCs w:val="22"/>
        </w:rPr>
      </w:pPr>
    </w:p>
    <w:p w:rsidR="002F1400" w:rsidRPr="0016000E" w:rsidRDefault="002F1400" w:rsidP="002F1400">
      <w:pPr>
        <w:jc w:val="center"/>
        <w:rPr>
          <w:sz w:val="22"/>
          <w:szCs w:val="22"/>
        </w:rPr>
      </w:pPr>
      <w:r w:rsidRPr="0016000E">
        <w:rPr>
          <w:sz w:val="22"/>
          <w:szCs w:val="22"/>
        </w:rPr>
        <w:t>§2.</w:t>
      </w:r>
    </w:p>
    <w:p w:rsidR="002F1400" w:rsidRPr="006F0C1E" w:rsidRDefault="002F1400" w:rsidP="002F1400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 xml:space="preserve">Zarząd  podejmuje decyzje w sprawie działalności </w:t>
      </w:r>
      <w:r w:rsidRPr="006F0C1E">
        <w:rPr>
          <w:sz w:val="22"/>
          <w:szCs w:val="22"/>
        </w:rPr>
        <w:t>Stowarzyszenia</w:t>
      </w:r>
      <w:r>
        <w:rPr>
          <w:sz w:val="22"/>
          <w:szCs w:val="22"/>
        </w:rPr>
        <w:t xml:space="preserve"> </w:t>
      </w:r>
      <w:r w:rsidRPr="006F0C1E">
        <w:rPr>
          <w:sz w:val="22"/>
          <w:szCs w:val="22"/>
        </w:rPr>
        <w:t>i ponosi odpowiedzialność za swoją pracę przed Walnym Zebraniem Członków.</w:t>
      </w:r>
    </w:p>
    <w:p w:rsidR="002F1400" w:rsidRDefault="002F1400" w:rsidP="002F1400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§3.</w:t>
      </w:r>
    </w:p>
    <w:p w:rsidR="002F1400" w:rsidRDefault="002F1400" w:rsidP="002F1400">
      <w:pPr>
        <w:rPr>
          <w:sz w:val="22"/>
          <w:szCs w:val="22"/>
        </w:rPr>
      </w:pPr>
      <w:r w:rsidRPr="00494EFB">
        <w:rPr>
          <w:sz w:val="22"/>
          <w:szCs w:val="22"/>
        </w:rPr>
        <w:t>1.</w:t>
      </w:r>
      <w:r>
        <w:rPr>
          <w:sz w:val="22"/>
          <w:szCs w:val="22"/>
        </w:rPr>
        <w:t xml:space="preserve"> Zarząd ze swego grona powołuje </w:t>
      </w:r>
      <w:r w:rsidRPr="008A6D9C">
        <w:rPr>
          <w:sz w:val="22"/>
          <w:szCs w:val="22"/>
        </w:rPr>
        <w:t>Prezydium</w:t>
      </w:r>
      <w:r>
        <w:rPr>
          <w:sz w:val="22"/>
          <w:szCs w:val="22"/>
        </w:rPr>
        <w:t>, które</w:t>
      </w:r>
      <w:r w:rsidRPr="008A6D9C">
        <w:rPr>
          <w:sz w:val="22"/>
          <w:szCs w:val="22"/>
        </w:rPr>
        <w:t xml:space="preserve"> składa się z Prezesa,</w:t>
      </w:r>
      <w:r>
        <w:rPr>
          <w:sz w:val="22"/>
          <w:szCs w:val="22"/>
        </w:rPr>
        <w:t xml:space="preserve"> pięciu</w:t>
      </w:r>
      <w:r w:rsidRPr="008A6D9C">
        <w:rPr>
          <w:sz w:val="22"/>
          <w:szCs w:val="22"/>
        </w:rPr>
        <w:t xml:space="preserve"> Wiceprezes</w:t>
      </w:r>
      <w:r>
        <w:rPr>
          <w:sz w:val="22"/>
          <w:szCs w:val="22"/>
        </w:rPr>
        <w:t>ów</w:t>
      </w:r>
      <w:r w:rsidRPr="008A6D9C">
        <w:rPr>
          <w:sz w:val="22"/>
          <w:szCs w:val="22"/>
        </w:rPr>
        <w:t xml:space="preserve">, Skarbnika i </w:t>
      </w:r>
      <w:r>
        <w:rPr>
          <w:sz w:val="22"/>
          <w:szCs w:val="22"/>
        </w:rPr>
        <w:t xml:space="preserve">Sekretarza. </w:t>
      </w:r>
    </w:p>
    <w:p w:rsidR="002F1400" w:rsidRPr="008A6D9C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2. Z</w:t>
      </w:r>
      <w:r w:rsidRPr="008A6D9C">
        <w:rPr>
          <w:sz w:val="22"/>
          <w:szCs w:val="22"/>
        </w:rPr>
        <w:t xml:space="preserve">arząd  na pierwszym posiedzeniu zobowiązany jest do wyboru w głosowaniu jawnym Prezesa, </w:t>
      </w:r>
      <w:r>
        <w:rPr>
          <w:sz w:val="22"/>
          <w:szCs w:val="22"/>
        </w:rPr>
        <w:t xml:space="preserve">pięciu </w:t>
      </w:r>
      <w:r w:rsidRPr="008A6D9C">
        <w:rPr>
          <w:sz w:val="22"/>
          <w:szCs w:val="22"/>
        </w:rPr>
        <w:t>Wiceprezes</w:t>
      </w:r>
      <w:r>
        <w:rPr>
          <w:sz w:val="22"/>
          <w:szCs w:val="22"/>
        </w:rPr>
        <w:t>ów</w:t>
      </w:r>
      <w:r w:rsidRPr="008A6D9C">
        <w:rPr>
          <w:sz w:val="22"/>
          <w:szCs w:val="22"/>
        </w:rPr>
        <w:t>, Skarbnika i Sekretarza</w:t>
      </w:r>
      <w:r>
        <w:rPr>
          <w:sz w:val="22"/>
          <w:szCs w:val="22"/>
        </w:rPr>
        <w:t>.</w:t>
      </w:r>
      <w:r w:rsidRPr="008A6D9C">
        <w:rPr>
          <w:sz w:val="22"/>
          <w:szCs w:val="22"/>
        </w:rPr>
        <w:t xml:space="preserve"> </w:t>
      </w:r>
    </w:p>
    <w:p w:rsidR="002F1400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3</w:t>
      </w:r>
      <w:r>
        <w:rPr>
          <w:sz w:val="22"/>
          <w:szCs w:val="22"/>
        </w:rPr>
        <w:t xml:space="preserve">. W przypadku konieczności </w:t>
      </w:r>
      <w:r>
        <w:rPr>
          <w:sz w:val="22"/>
          <w:szCs w:val="22"/>
          <w:lang w:val="pl-PL"/>
        </w:rPr>
        <w:t xml:space="preserve">uzupełnienia </w:t>
      </w:r>
      <w:r>
        <w:rPr>
          <w:sz w:val="22"/>
          <w:szCs w:val="22"/>
        </w:rPr>
        <w:t xml:space="preserve">składu Prezydium, Zarząd przeprowadza procedurę uzupełnienia składu Prezydium Zarządu. </w:t>
      </w:r>
    </w:p>
    <w:p w:rsidR="002F1400" w:rsidRPr="00ED21E3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4. Kadencja Zarządu trwa 4 lata i kończy się z chwilą wyboru nowego Zarządu przez Walne Z</w:t>
      </w:r>
      <w:r w:rsidR="000F0358">
        <w:rPr>
          <w:sz w:val="22"/>
          <w:szCs w:val="22"/>
          <w:lang w:val="pl-PL"/>
        </w:rPr>
        <w:t>ebranie</w:t>
      </w:r>
      <w:r>
        <w:rPr>
          <w:sz w:val="22"/>
          <w:szCs w:val="22"/>
          <w:lang w:val="pl-PL"/>
        </w:rPr>
        <w:t xml:space="preserve"> Członków</w:t>
      </w:r>
    </w:p>
    <w:p w:rsidR="002F1400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5.</w:t>
      </w:r>
      <w:r w:rsidR="000F0358">
        <w:rPr>
          <w:sz w:val="22"/>
          <w:szCs w:val="22"/>
        </w:rPr>
        <w:t xml:space="preserve"> </w:t>
      </w:r>
      <w:r w:rsidRPr="008A6D9C">
        <w:rPr>
          <w:sz w:val="22"/>
          <w:szCs w:val="22"/>
        </w:rPr>
        <w:t xml:space="preserve">Prezes Zarządu jest kierownikiem zakładu </w:t>
      </w:r>
      <w:r>
        <w:rPr>
          <w:sz w:val="22"/>
          <w:szCs w:val="22"/>
        </w:rPr>
        <w:t>p</w:t>
      </w:r>
      <w:r w:rsidRPr="008A6D9C">
        <w:rPr>
          <w:sz w:val="22"/>
          <w:szCs w:val="22"/>
        </w:rPr>
        <w:t>racy w stosunku do</w:t>
      </w:r>
      <w:r>
        <w:rPr>
          <w:sz w:val="22"/>
          <w:szCs w:val="22"/>
          <w:lang w:val="pl-PL"/>
        </w:rPr>
        <w:t xml:space="preserve"> </w:t>
      </w:r>
      <w:r w:rsidR="000F0358">
        <w:rPr>
          <w:sz w:val="22"/>
          <w:szCs w:val="22"/>
        </w:rPr>
        <w:t xml:space="preserve">członków Zarządu oraz </w:t>
      </w:r>
      <w:r w:rsidRPr="008A6D9C">
        <w:rPr>
          <w:sz w:val="22"/>
          <w:szCs w:val="22"/>
        </w:rPr>
        <w:t>innych pracowników zatrudnionych na podstawie umowy o pracę w rozumieniu Kodeksu Pracy. Prezes Zarządu lub Wiceprezes jest uprawniony do zawieran</w:t>
      </w:r>
      <w:r>
        <w:rPr>
          <w:sz w:val="22"/>
          <w:szCs w:val="22"/>
        </w:rPr>
        <w:t>ia umów o pracę z pracownikami S</w:t>
      </w:r>
      <w:r w:rsidRPr="008A6D9C">
        <w:rPr>
          <w:sz w:val="22"/>
          <w:szCs w:val="22"/>
        </w:rPr>
        <w:t>towarzyszenia jak również wszelkich umów o charakterze cywilnoprawnym.</w:t>
      </w:r>
      <w:r>
        <w:rPr>
          <w:sz w:val="22"/>
          <w:szCs w:val="22"/>
          <w:lang w:val="pl-PL"/>
        </w:rPr>
        <w:t xml:space="preserve"> </w:t>
      </w:r>
    </w:p>
    <w:p w:rsidR="002F1400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 6. Dyrektor Biura jest odpowiedzialny za przeprowadzenie procesu naboru kandydatów na pracowników, przygotowanie zakresu czynności przewidzianych dla danego pracownika, jego zakresu odpowiedzialności, oraz czasu pracy i przedstawienia propozycji wysokości wynagrodzenia Prezesowi Zarządu do zatwierdzenia zgodnie ze Statutem Stowarzyszenia. </w:t>
      </w:r>
    </w:p>
    <w:p w:rsidR="002F1400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7. D</w:t>
      </w:r>
      <w:r w:rsidRPr="008A6D9C">
        <w:rPr>
          <w:sz w:val="22"/>
          <w:szCs w:val="22"/>
        </w:rPr>
        <w:t xml:space="preserve">o zaciągania zobowiązań majątkowych </w:t>
      </w:r>
      <w:r>
        <w:rPr>
          <w:sz w:val="22"/>
          <w:szCs w:val="22"/>
          <w:lang w:val="pl-PL"/>
        </w:rPr>
        <w:t xml:space="preserve">przez Stowarzyszenie </w:t>
      </w:r>
      <w:r w:rsidRPr="008A6D9C">
        <w:rPr>
          <w:sz w:val="22"/>
          <w:szCs w:val="22"/>
        </w:rPr>
        <w:t>jest upoważniony Prezes i Wiceprezes Zarządu działający łącznie</w:t>
      </w:r>
      <w:r>
        <w:rPr>
          <w:sz w:val="22"/>
          <w:szCs w:val="22"/>
          <w:lang w:val="pl-PL"/>
        </w:rPr>
        <w:t>.</w:t>
      </w:r>
    </w:p>
    <w:p w:rsidR="002F1400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8. </w:t>
      </w:r>
      <w:r w:rsidRPr="008A6D9C">
        <w:rPr>
          <w:sz w:val="22"/>
          <w:szCs w:val="22"/>
        </w:rPr>
        <w:t>W przypadku nieobecności Prezesa lub Wiceprezesa do zaciągania zobowiązań majątkowych nieobecny Prezes lub Wiceprezes Zarządu zobowiązany jest  upoważnić pisemnie innego członka Zarządu.</w:t>
      </w:r>
    </w:p>
    <w:p w:rsidR="002F1400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 xml:space="preserve">9. </w:t>
      </w:r>
      <w:r w:rsidRPr="008A6D9C">
        <w:rPr>
          <w:color w:val="000000"/>
          <w:sz w:val="22"/>
          <w:szCs w:val="22"/>
        </w:rPr>
        <w:t xml:space="preserve">Funkcję </w:t>
      </w:r>
      <w:r w:rsidRPr="008A6D9C">
        <w:rPr>
          <w:sz w:val="22"/>
          <w:szCs w:val="22"/>
        </w:rPr>
        <w:t xml:space="preserve">kierownika zakładu pracy w stosunku do Prezesa Zarządu w rozumieniu Kodeksu Pracy pełni Przewodniczący Komisji Rewizyjnej. </w:t>
      </w:r>
      <w:r>
        <w:rPr>
          <w:sz w:val="22"/>
          <w:szCs w:val="22"/>
        </w:rPr>
        <w:t>Przewodniczący Komisji Rewizyjnej</w:t>
      </w:r>
      <w:r w:rsidRPr="008A6D9C">
        <w:rPr>
          <w:sz w:val="22"/>
          <w:szCs w:val="22"/>
        </w:rPr>
        <w:t xml:space="preserve"> </w:t>
      </w:r>
      <w:r>
        <w:rPr>
          <w:sz w:val="22"/>
          <w:szCs w:val="22"/>
        </w:rPr>
        <w:t>uprawniony</w:t>
      </w:r>
      <w:r w:rsidRPr="008A6D9C">
        <w:rPr>
          <w:sz w:val="22"/>
          <w:szCs w:val="22"/>
        </w:rPr>
        <w:t xml:space="preserve"> jest do zawierania umów cywilnoprawnych z Prezesem Zarządu Stowarzyszenia</w:t>
      </w:r>
      <w:r>
        <w:rPr>
          <w:sz w:val="22"/>
          <w:szCs w:val="22"/>
        </w:rPr>
        <w:t xml:space="preserve"> na warunkach określonych przez Zarząd Stowarzyszenia.</w:t>
      </w:r>
    </w:p>
    <w:p w:rsidR="002F1400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§4.</w:t>
      </w:r>
    </w:p>
    <w:p w:rsidR="003F2EE9" w:rsidRDefault="003F2EE9" w:rsidP="003F2E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Pr="006F0C1E">
        <w:rPr>
          <w:sz w:val="22"/>
          <w:szCs w:val="22"/>
        </w:rPr>
        <w:t xml:space="preserve">Zarząd jest uprawniony do ustanawiania pełnomocników prowadzących sprawy Stowarzyszenia w granicach swego umocowania statutowego. </w:t>
      </w:r>
    </w:p>
    <w:p w:rsidR="003F2EE9" w:rsidRPr="006F0C1E" w:rsidRDefault="003F2EE9" w:rsidP="003F2EE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 Zarząd w </w:t>
      </w:r>
      <w:r w:rsidRPr="006F0C1E">
        <w:rPr>
          <w:sz w:val="22"/>
          <w:szCs w:val="22"/>
        </w:rPr>
        <w:t>granicach swego umocowania statutowego</w:t>
      </w:r>
      <w:r>
        <w:rPr>
          <w:sz w:val="22"/>
          <w:szCs w:val="22"/>
        </w:rPr>
        <w:t xml:space="preserve"> może powoływać odpowiednie komisje do przeprowadzania określonych procedur i zajmowania się wskazanymi sprawami.  </w:t>
      </w:r>
    </w:p>
    <w:p w:rsidR="003F2EE9" w:rsidRDefault="003F2EE9" w:rsidP="003F2EE9">
      <w:pPr>
        <w:jc w:val="center"/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§5.</w:t>
      </w:r>
    </w:p>
    <w:p w:rsidR="003F2EE9" w:rsidRPr="006F0C1E" w:rsidRDefault="003F2EE9" w:rsidP="003F2EE9">
      <w:pPr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Pr="006F0C1E">
        <w:rPr>
          <w:sz w:val="22"/>
          <w:szCs w:val="22"/>
        </w:rPr>
        <w:t>Zarząd używa podłużnej pieczęci z określeniem nazwy i siedziby Stowarzyszenia.</w:t>
      </w:r>
    </w:p>
    <w:p w:rsidR="003F2EE9" w:rsidRDefault="003F2EE9" w:rsidP="000F03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6F0C1E">
        <w:rPr>
          <w:sz w:val="22"/>
          <w:szCs w:val="22"/>
        </w:rPr>
        <w:t>Członkowie pełniący funkcje w Zarządzie posługują się pieczątkami imiennym</w:t>
      </w:r>
      <w:r>
        <w:rPr>
          <w:sz w:val="22"/>
          <w:szCs w:val="22"/>
        </w:rPr>
        <w:t>i: Prezes, Wiceprezes, Skarbnik, Sekretarz</w:t>
      </w:r>
      <w:r w:rsidRPr="006F0C1E">
        <w:rPr>
          <w:sz w:val="22"/>
          <w:szCs w:val="22"/>
        </w:rPr>
        <w:t>.</w:t>
      </w: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§6.</w:t>
      </w:r>
    </w:p>
    <w:p w:rsidR="003F2EE9" w:rsidRPr="00352215" w:rsidRDefault="003F2EE9" w:rsidP="003F2EE9">
      <w:pPr>
        <w:tabs>
          <w:tab w:val="left" w:pos="2579"/>
        </w:tabs>
        <w:jc w:val="both"/>
        <w:rPr>
          <w:sz w:val="22"/>
          <w:szCs w:val="22"/>
        </w:rPr>
      </w:pPr>
      <w:r w:rsidRPr="00352215">
        <w:rPr>
          <w:sz w:val="22"/>
          <w:szCs w:val="22"/>
        </w:rPr>
        <w:lastRenderedPageBreak/>
        <w:t xml:space="preserve">Do zadań Zarządu należą </w:t>
      </w:r>
      <w:r w:rsidRPr="00352215">
        <w:rPr>
          <w:color w:val="000000"/>
          <w:sz w:val="22"/>
          <w:szCs w:val="22"/>
        </w:rPr>
        <w:t>sprawy wymienione w statucie dotyczące jego kompetencji. Prezes Zarządu kieruje całokształtem prac Zarządu Stowarzyszenia w przypadku jego nieobecności pracami kieruje</w:t>
      </w:r>
      <w:r>
        <w:rPr>
          <w:color w:val="000000"/>
          <w:sz w:val="22"/>
          <w:szCs w:val="22"/>
        </w:rPr>
        <w:t xml:space="preserve"> wskazany przez Prezesa</w:t>
      </w:r>
      <w:r w:rsidRPr="00352215">
        <w:rPr>
          <w:color w:val="000000"/>
          <w:sz w:val="22"/>
          <w:szCs w:val="22"/>
        </w:rPr>
        <w:t xml:space="preserve"> Wiceprezes</w:t>
      </w:r>
      <w:r>
        <w:rPr>
          <w:color w:val="000000"/>
          <w:sz w:val="22"/>
          <w:szCs w:val="22"/>
        </w:rPr>
        <w:t xml:space="preserve"> lub Sekretarz</w:t>
      </w:r>
      <w:r w:rsidRPr="00352215">
        <w:rPr>
          <w:color w:val="000000"/>
          <w:sz w:val="22"/>
          <w:szCs w:val="22"/>
        </w:rPr>
        <w:t>.</w:t>
      </w:r>
    </w:p>
    <w:p w:rsidR="003F2EE9" w:rsidRPr="006F0C1E" w:rsidRDefault="003F2EE9" w:rsidP="003F2EE9">
      <w:pPr>
        <w:jc w:val="center"/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§7.</w:t>
      </w:r>
    </w:p>
    <w:p w:rsidR="003F2EE9" w:rsidRPr="006F0C1E" w:rsidRDefault="003F2EE9" w:rsidP="003F2EE9">
      <w:p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Do kompetencji Zarządu należy w szczególności:</w:t>
      </w:r>
    </w:p>
    <w:p w:rsidR="003F2EE9" w:rsidRPr="006F0C1E" w:rsidRDefault="003F2EE9" w:rsidP="003F2EE9">
      <w:pPr>
        <w:tabs>
          <w:tab w:val="left" w:pos="3165"/>
        </w:tabs>
        <w:jc w:val="both"/>
        <w:rPr>
          <w:sz w:val="22"/>
          <w:szCs w:val="22"/>
        </w:rPr>
      </w:pPr>
      <w:r w:rsidRPr="006F0C1E">
        <w:rPr>
          <w:sz w:val="22"/>
          <w:szCs w:val="22"/>
        </w:rPr>
        <w:t xml:space="preserve">1. w sprawach członkowskich: </w:t>
      </w:r>
      <w:r>
        <w:rPr>
          <w:sz w:val="22"/>
          <w:szCs w:val="22"/>
        </w:rPr>
        <w:tab/>
      </w:r>
    </w:p>
    <w:p w:rsidR="003F2EE9" w:rsidRPr="006F0C1E" w:rsidRDefault="003F2EE9" w:rsidP="003F2EE9">
      <w:pPr>
        <w:numPr>
          <w:ilvl w:val="0"/>
          <w:numId w:val="1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przyjmowanie</w:t>
      </w:r>
      <w:r>
        <w:rPr>
          <w:sz w:val="22"/>
          <w:szCs w:val="22"/>
        </w:rPr>
        <w:t xml:space="preserve"> nowych</w:t>
      </w:r>
      <w:r w:rsidRPr="006F0C1E">
        <w:rPr>
          <w:sz w:val="22"/>
          <w:szCs w:val="22"/>
        </w:rPr>
        <w:t xml:space="preserve"> członków  Stowarzyszenia na zasadach określonych w statucie,</w:t>
      </w:r>
    </w:p>
    <w:p w:rsidR="003F2EE9" w:rsidRDefault="003F2EE9" w:rsidP="003F2EE9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wykluczenie </w:t>
      </w:r>
      <w:r w:rsidRPr="006F0C1E">
        <w:rPr>
          <w:sz w:val="22"/>
          <w:szCs w:val="22"/>
        </w:rPr>
        <w:t xml:space="preserve">członków  Stowarzyszenia </w:t>
      </w:r>
      <w:r>
        <w:rPr>
          <w:sz w:val="22"/>
          <w:szCs w:val="22"/>
        </w:rPr>
        <w:t>z powodu działalności niezgodnej ze statutem lub uchwałą władz Stowarzyszenia, a także w przypadku pozbawienie praw publicznych w wyniku prawomocnego orzeczenia sądu.</w:t>
      </w:r>
    </w:p>
    <w:p w:rsidR="003F2EE9" w:rsidRDefault="003F2EE9" w:rsidP="003F2EE9">
      <w:pPr>
        <w:numPr>
          <w:ilvl w:val="0"/>
          <w:numId w:val="1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występowanie do Walnego Zebrania</w:t>
      </w:r>
      <w:r>
        <w:rPr>
          <w:sz w:val="22"/>
          <w:szCs w:val="22"/>
        </w:rPr>
        <w:t xml:space="preserve"> Członków</w:t>
      </w:r>
      <w:r w:rsidRPr="006F0C1E">
        <w:rPr>
          <w:sz w:val="22"/>
          <w:szCs w:val="22"/>
        </w:rPr>
        <w:t xml:space="preserve"> z wnioskami we wszystkich innych sprawach członków i Stowarzyszenia.</w:t>
      </w:r>
    </w:p>
    <w:p w:rsidR="003F2EE9" w:rsidRPr="006F0C1E" w:rsidRDefault="003F2EE9" w:rsidP="003F2EE9">
      <w:pPr>
        <w:ind w:left="360"/>
        <w:jc w:val="both"/>
        <w:rPr>
          <w:sz w:val="22"/>
          <w:szCs w:val="22"/>
        </w:rPr>
      </w:pPr>
    </w:p>
    <w:p w:rsidR="003F2EE9" w:rsidRPr="006F0C1E" w:rsidRDefault="003F2EE9" w:rsidP="003F2EE9">
      <w:p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2. w sprawach Walnego Zebrania Członków:</w:t>
      </w:r>
    </w:p>
    <w:p w:rsidR="003F2EE9" w:rsidRPr="006F0C1E" w:rsidRDefault="003F2EE9" w:rsidP="003F2EE9">
      <w:pPr>
        <w:numPr>
          <w:ilvl w:val="0"/>
          <w:numId w:val="2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 xml:space="preserve">zwoływanie Walnych Zebrań Członków z własnej inicjatywy, na wniosek co najmniej 1/3 liczby członków zwyczajnych </w:t>
      </w:r>
      <w:r>
        <w:rPr>
          <w:sz w:val="22"/>
          <w:szCs w:val="22"/>
        </w:rPr>
        <w:t>lub</w:t>
      </w:r>
      <w:r w:rsidRPr="006F0C1E">
        <w:rPr>
          <w:sz w:val="22"/>
          <w:szCs w:val="22"/>
        </w:rPr>
        <w:t xml:space="preserve"> na żądanie Komisji Rewizyjnej, w terminie i w sposobie określonym w statucie,</w:t>
      </w:r>
    </w:p>
    <w:p w:rsidR="003F2EE9" w:rsidRPr="006F0C1E" w:rsidRDefault="003F2EE9" w:rsidP="003F2EE9">
      <w:pPr>
        <w:numPr>
          <w:ilvl w:val="0"/>
          <w:numId w:val="2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przygotowanie organizacyjne Walnego Zebrania Członków</w:t>
      </w:r>
      <w:r>
        <w:rPr>
          <w:sz w:val="22"/>
          <w:szCs w:val="22"/>
        </w:rPr>
        <w:t xml:space="preserve"> za pośrednictwem Biura Stowarzyszenia</w:t>
      </w:r>
      <w:r w:rsidRPr="006F0C1E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:rsidR="003F2EE9" w:rsidRPr="00FB68B6" w:rsidRDefault="003F2EE9" w:rsidP="003F2EE9">
      <w:pPr>
        <w:numPr>
          <w:ilvl w:val="0"/>
          <w:numId w:val="2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 xml:space="preserve">przygotowanie niezbędnych materiałów, projektów uchwał, regulaminów, apeli </w:t>
      </w:r>
      <w:r>
        <w:rPr>
          <w:sz w:val="22"/>
          <w:szCs w:val="22"/>
        </w:rPr>
        <w:t>i oświadczeń Walnego Zebrania Członków za pośrednictwem Biura Stowarzyszenia</w:t>
      </w:r>
      <w:r w:rsidRPr="00FB68B6">
        <w:rPr>
          <w:sz w:val="22"/>
          <w:szCs w:val="22"/>
        </w:rPr>
        <w:t>,</w:t>
      </w:r>
    </w:p>
    <w:p w:rsidR="003F2EE9" w:rsidRPr="00FB68B6" w:rsidRDefault="003F2EE9" w:rsidP="003F2EE9">
      <w:pPr>
        <w:numPr>
          <w:ilvl w:val="0"/>
          <w:numId w:val="2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udzielanie wszelkich wyjaśnień w zakresie przedstawionego sprawozdania i prowadzonej działalności.</w:t>
      </w:r>
    </w:p>
    <w:p w:rsidR="003F2EE9" w:rsidRPr="006F0C1E" w:rsidRDefault="003F2EE9" w:rsidP="003F2EE9">
      <w:p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3. w sprawach majątkowych:</w:t>
      </w:r>
    </w:p>
    <w:p w:rsidR="003F2EE9" w:rsidRPr="006F0C1E" w:rsidRDefault="003F2EE9" w:rsidP="003F2EE9">
      <w:pPr>
        <w:numPr>
          <w:ilvl w:val="0"/>
          <w:numId w:val="3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pozyskiwanie środków finansowych na bieżącą działalność statutową Stowarzyszenia,</w:t>
      </w:r>
    </w:p>
    <w:p w:rsidR="003F2EE9" w:rsidRPr="006F0C1E" w:rsidRDefault="003F2EE9" w:rsidP="003F2EE9">
      <w:pPr>
        <w:numPr>
          <w:ilvl w:val="0"/>
          <w:numId w:val="3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organizowanie długoterminowych funduszy celowych i zarządzanie nimi.</w:t>
      </w:r>
    </w:p>
    <w:p w:rsidR="003F2EE9" w:rsidRPr="006F0C1E" w:rsidRDefault="003F2EE9" w:rsidP="003F2EE9">
      <w:pPr>
        <w:jc w:val="center"/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§8.</w:t>
      </w:r>
    </w:p>
    <w:p w:rsidR="003F2EE9" w:rsidRPr="007C518A" w:rsidRDefault="003F2EE9" w:rsidP="003F2EE9">
      <w:pPr>
        <w:numPr>
          <w:ilvl w:val="0"/>
          <w:numId w:val="4"/>
        </w:numPr>
        <w:rPr>
          <w:sz w:val="22"/>
          <w:szCs w:val="22"/>
        </w:rPr>
      </w:pPr>
      <w:r w:rsidRPr="007C518A">
        <w:rPr>
          <w:sz w:val="22"/>
          <w:szCs w:val="22"/>
        </w:rPr>
        <w:t>Zebrania Zarządu zwołuje Prezes bądź osoba przez niego upoważniona.</w:t>
      </w:r>
    </w:p>
    <w:p w:rsidR="003F2EE9" w:rsidRPr="00D51595" w:rsidRDefault="003F2EE9" w:rsidP="003F2EE9">
      <w:pPr>
        <w:numPr>
          <w:ilvl w:val="0"/>
          <w:numId w:val="4"/>
        </w:numPr>
        <w:jc w:val="both"/>
        <w:rPr>
          <w:sz w:val="22"/>
          <w:szCs w:val="22"/>
        </w:rPr>
      </w:pPr>
      <w:r w:rsidRPr="000942AC">
        <w:rPr>
          <w:sz w:val="22"/>
          <w:szCs w:val="22"/>
        </w:rPr>
        <w:t xml:space="preserve">W zebraniach Zarządu mogą brać udział Przewodniczący Rady, </w:t>
      </w:r>
      <w:r w:rsidRPr="00D51595">
        <w:rPr>
          <w:sz w:val="22"/>
          <w:szCs w:val="22"/>
        </w:rPr>
        <w:t>Przewodniczący Komisji Rewizyjnej lub upoważniony przez niego członek z głosem doradczym oraz goście zaproszeni przez Prezesa Stowarzyszenia.</w:t>
      </w:r>
    </w:p>
    <w:p w:rsidR="003F2EE9" w:rsidRPr="00D51595" w:rsidRDefault="003F2EE9" w:rsidP="003F2EE9">
      <w:pPr>
        <w:numPr>
          <w:ilvl w:val="0"/>
          <w:numId w:val="4"/>
        </w:numPr>
        <w:jc w:val="both"/>
        <w:rPr>
          <w:sz w:val="22"/>
          <w:szCs w:val="22"/>
        </w:rPr>
      </w:pPr>
      <w:r w:rsidRPr="00D51595">
        <w:rPr>
          <w:sz w:val="22"/>
          <w:szCs w:val="22"/>
        </w:rPr>
        <w:t>Członkowie Zarządu są obowiązani do osobistego uczestnictwa w zebraniach Zarządu.</w:t>
      </w:r>
    </w:p>
    <w:p w:rsidR="003F2EE9" w:rsidRPr="00D51595" w:rsidRDefault="003F2EE9" w:rsidP="003F2EE9">
      <w:pPr>
        <w:numPr>
          <w:ilvl w:val="0"/>
          <w:numId w:val="4"/>
        </w:numPr>
        <w:jc w:val="both"/>
        <w:rPr>
          <w:sz w:val="22"/>
          <w:szCs w:val="22"/>
        </w:rPr>
      </w:pPr>
      <w:r w:rsidRPr="00D51595">
        <w:rPr>
          <w:sz w:val="22"/>
          <w:szCs w:val="22"/>
        </w:rPr>
        <w:t xml:space="preserve">W przypadku, gdy dany członek Zarządu nie może uczestniczyć w </w:t>
      </w:r>
      <w:r>
        <w:rPr>
          <w:sz w:val="22"/>
          <w:szCs w:val="22"/>
        </w:rPr>
        <w:t>zebraniu</w:t>
      </w:r>
      <w:r w:rsidRPr="00D51595">
        <w:rPr>
          <w:sz w:val="22"/>
          <w:szCs w:val="22"/>
        </w:rPr>
        <w:t>, jest zobowiązany do zawiadomienia Prezesa przed terminem tego zebrania. Następnie w terminie 3 (trzech) dni od dnia zawiadomienia, członek Zarządu obowiązany jest usprawiedliwić niestawiennictwo, wskazując na przyczynę nieobecności.</w:t>
      </w:r>
    </w:p>
    <w:p w:rsidR="003F2EE9" w:rsidRDefault="003F2EE9" w:rsidP="003F2EE9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dany członek Zarządu nie będzie obecny na 4 (czerech) kolejnych zebraniach i nie przedstawi usprawiedliwienia w sposób określony w ust. 4, Prezes Zarządu podejmuje decyzję odnośnie skierowania pod obrady Walnego Zebrania Członków sprawy o odwołanie danego członka ze składu Zarządu. </w:t>
      </w:r>
    </w:p>
    <w:p w:rsidR="003F2EE9" w:rsidRPr="006F0C1E" w:rsidRDefault="003F2EE9" w:rsidP="003F2EE9">
      <w:pPr>
        <w:jc w:val="center"/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§9.</w:t>
      </w:r>
    </w:p>
    <w:p w:rsidR="003F2EE9" w:rsidRDefault="003F2EE9" w:rsidP="003F2EE9">
      <w:pPr>
        <w:jc w:val="both"/>
        <w:rPr>
          <w:sz w:val="22"/>
          <w:szCs w:val="22"/>
        </w:rPr>
      </w:pPr>
      <w:r w:rsidRPr="006F0C1E">
        <w:rPr>
          <w:sz w:val="22"/>
          <w:szCs w:val="22"/>
        </w:rPr>
        <w:t xml:space="preserve">Z posiedzeń </w:t>
      </w:r>
      <w:r>
        <w:rPr>
          <w:sz w:val="22"/>
          <w:szCs w:val="22"/>
        </w:rPr>
        <w:t xml:space="preserve">Zarządu sporządza się protokół. </w:t>
      </w:r>
      <w:r w:rsidRPr="006F0C1E">
        <w:rPr>
          <w:sz w:val="22"/>
          <w:szCs w:val="22"/>
        </w:rPr>
        <w:t xml:space="preserve">Protokół </w:t>
      </w:r>
      <w:r>
        <w:rPr>
          <w:sz w:val="22"/>
          <w:szCs w:val="22"/>
        </w:rPr>
        <w:t xml:space="preserve">i uchwały </w:t>
      </w:r>
      <w:r w:rsidRPr="006F0C1E">
        <w:rPr>
          <w:sz w:val="22"/>
          <w:szCs w:val="22"/>
        </w:rPr>
        <w:t>podpisują Prezes Zarządu</w:t>
      </w:r>
      <w:r>
        <w:rPr>
          <w:sz w:val="22"/>
          <w:szCs w:val="22"/>
        </w:rPr>
        <w:t xml:space="preserve"> i Sekretarz Zarządu</w:t>
      </w:r>
      <w:r w:rsidRPr="006F0C1E">
        <w:rPr>
          <w:sz w:val="22"/>
          <w:szCs w:val="22"/>
        </w:rPr>
        <w:t xml:space="preserve"> lub Wiceprezes Zarządu </w:t>
      </w:r>
      <w:r>
        <w:rPr>
          <w:sz w:val="22"/>
          <w:szCs w:val="22"/>
        </w:rPr>
        <w:t>i Sekretarz Zarządu</w:t>
      </w:r>
      <w:r w:rsidRPr="006F0C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F0C1E">
        <w:rPr>
          <w:sz w:val="22"/>
          <w:szCs w:val="22"/>
        </w:rPr>
        <w:t xml:space="preserve">Protokół </w:t>
      </w:r>
      <w:r>
        <w:rPr>
          <w:sz w:val="22"/>
          <w:szCs w:val="22"/>
        </w:rPr>
        <w:t xml:space="preserve">i uchwały mogą zostać również podpisane przez Prezesa i Wiceprezesa Zarządu. W przypadku nieobecności, którejkolwiek z wyżej wymienionych osób uchwały i protokół może podpisać każdy inny Członek Zarządu obecny na posiedzeniu. </w:t>
      </w:r>
    </w:p>
    <w:p w:rsidR="003F2EE9" w:rsidRDefault="003F2EE9" w:rsidP="000F0358">
      <w:pPr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§10.</w:t>
      </w:r>
    </w:p>
    <w:p w:rsidR="003F2EE9" w:rsidRPr="00352215" w:rsidRDefault="003F2EE9" w:rsidP="003F2EE9">
      <w:pPr>
        <w:numPr>
          <w:ilvl w:val="0"/>
          <w:numId w:val="5"/>
        </w:numPr>
        <w:rPr>
          <w:sz w:val="22"/>
          <w:szCs w:val="22"/>
        </w:rPr>
      </w:pPr>
      <w:r w:rsidRPr="006F0C1E">
        <w:rPr>
          <w:sz w:val="22"/>
          <w:szCs w:val="22"/>
        </w:rPr>
        <w:t>Uchwały Zarządu zapadają zwykłą większością głosów przy obecności co najmniej 1/3 członków Zarządu</w:t>
      </w:r>
      <w:r>
        <w:rPr>
          <w:sz w:val="22"/>
          <w:szCs w:val="22"/>
        </w:rPr>
        <w:t xml:space="preserve"> w głosowaniu jawnym</w:t>
      </w:r>
      <w:r w:rsidRPr="006F0C1E">
        <w:rPr>
          <w:sz w:val="22"/>
          <w:szCs w:val="22"/>
        </w:rPr>
        <w:t>.</w:t>
      </w:r>
    </w:p>
    <w:p w:rsidR="003F2EE9" w:rsidRPr="00352215" w:rsidRDefault="003F2EE9" w:rsidP="003F2EE9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Zarząd może podjąć decyzję o utajnieniu każdego głosowania, fakt o takim trybie głosowania odnotowuje się w protokole z posiedzenia Zarządu.</w:t>
      </w:r>
    </w:p>
    <w:p w:rsidR="003F2EE9" w:rsidRDefault="003F2EE9" w:rsidP="003F2EE9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W przypadkach nie</w:t>
      </w:r>
      <w:r w:rsidRPr="006F0C1E">
        <w:rPr>
          <w:sz w:val="22"/>
          <w:szCs w:val="22"/>
        </w:rPr>
        <w:t>cierpiących zwłoki głosowanie może odbyć się w drodze ustalenia telefonicznego, za pomocą telefaksu lub sieci Internet bądź ustalenia korespondencyjnego.</w:t>
      </w:r>
    </w:p>
    <w:p w:rsidR="002F1400" w:rsidRPr="002F1400" w:rsidRDefault="002F1400" w:rsidP="002F1400">
      <w:pPr>
        <w:pStyle w:val="NormalnyWeb"/>
        <w:spacing w:before="0" w:beforeAutospacing="0" w:after="0" w:afterAutospacing="0"/>
        <w:jc w:val="both"/>
        <w:rPr>
          <w:sz w:val="22"/>
          <w:szCs w:val="22"/>
          <w:lang w:val="pl-PL"/>
        </w:rPr>
      </w:pPr>
    </w:p>
    <w:p w:rsidR="003F2EE9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lastRenderedPageBreak/>
        <w:t>§11.</w:t>
      </w:r>
    </w:p>
    <w:p w:rsidR="003F2EE9" w:rsidRDefault="003F2EE9" w:rsidP="003F2EE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Prezes Lokalnej Grupy Działania „BUD-UJ RAZEM” kieruje pracami Zarządu i reprezentuje Lokalną Grupę Działania na zewnątrz</w:t>
      </w:r>
    </w:p>
    <w:p w:rsidR="003F2EE9" w:rsidRDefault="003F2EE9" w:rsidP="003F2EE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Skarbnik odpowiada za sprawy finansowe Lokalnej Grupy Działania „BUD-UJ RAZEM” oraz zbieranie składek członkowskich</w:t>
      </w:r>
    </w:p>
    <w:p w:rsidR="003F2EE9" w:rsidRDefault="003F2EE9" w:rsidP="003F2EE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Wiceprezes zastępuje Prezesa w przypadku jego nieobecności oraz wykonuje czynności wynikające z podziału zadań</w:t>
      </w:r>
    </w:p>
    <w:p w:rsidR="003F2EE9" w:rsidRDefault="003F2EE9" w:rsidP="003F2EE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Sekretarz zarządu organizuje pracę zarządu i pilnuje realizacji przyjętych zadań oraz prowadzi dokumentację posiedzeń zarządu</w:t>
      </w:r>
    </w:p>
    <w:p w:rsidR="003F2EE9" w:rsidRDefault="003F2EE9" w:rsidP="003F2EE9">
      <w:pPr>
        <w:numPr>
          <w:ilvl w:val="0"/>
          <w:numId w:val="6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Członkowie Zarządu wykonują zadania według podziału dokonanego przez Prezesa oraz wynikające ze stosowanych przepisów prawnych: ze statutu, uchwał Walnego Zebrania Członków i Zarządu oraz regulaminów.</w:t>
      </w: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§12.</w:t>
      </w:r>
    </w:p>
    <w:p w:rsidR="003F2EE9" w:rsidRPr="006F0C1E" w:rsidRDefault="003F2EE9" w:rsidP="003F2EE9">
      <w:p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Sprawy konfliktowe</w:t>
      </w:r>
      <w:r>
        <w:rPr>
          <w:sz w:val="22"/>
          <w:szCs w:val="22"/>
        </w:rPr>
        <w:t>, w których członkowie Zarządu nie mogą osiągnąć porozumienia,</w:t>
      </w:r>
      <w:r w:rsidRPr="006F0C1E">
        <w:rPr>
          <w:sz w:val="22"/>
          <w:szCs w:val="22"/>
        </w:rPr>
        <w:t xml:space="preserve"> winn</w:t>
      </w:r>
      <w:r>
        <w:rPr>
          <w:sz w:val="22"/>
          <w:szCs w:val="22"/>
        </w:rPr>
        <w:t>y być poddane pod</w:t>
      </w:r>
      <w:r w:rsidRPr="006F0C1E">
        <w:rPr>
          <w:sz w:val="22"/>
          <w:szCs w:val="22"/>
        </w:rPr>
        <w:t xml:space="preserve"> </w:t>
      </w:r>
      <w:r>
        <w:rPr>
          <w:sz w:val="22"/>
          <w:szCs w:val="22"/>
        </w:rPr>
        <w:t>rozstrzygnięcie</w:t>
      </w:r>
      <w:r w:rsidRPr="006F0C1E">
        <w:rPr>
          <w:sz w:val="22"/>
          <w:szCs w:val="22"/>
        </w:rPr>
        <w:t xml:space="preserve"> Walne</w:t>
      </w:r>
      <w:r>
        <w:rPr>
          <w:sz w:val="22"/>
          <w:szCs w:val="22"/>
        </w:rPr>
        <w:t>go</w:t>
      </w:r>
      <w:r w:rsidRPr="006F0C1E">
        <w:rPr>
          <w:sz w:val="22"/>
          <w:szCs w:val="22"/>
        </w:rPr>
        <w:t xml:space="preserve"> Zebrani</w:t>
      </w:r>
      <w:r>
        <w:rPr>
          <w:sz w:val="22"/>
          <w:szCs w:val="22"/>
        </w:rPr>
        <w:t>a</w:t>
      </w:r>
      <w:r w:rsidRPr="006F0C1E">
        <w:rPr>
          <w:sz w:val="22"/>
          <w:szCs w:val="22"/>
        </w:rPr>
        <w:t xml:space="preserve"> Członków.</w:t>
      </w:r>
    </w:p>
    <w:p w:rsidR="003F2EE9" w:rsidRDefault="003F2EE9" w:rsidP="003F2EE9">
      <w:pPr>
        <w:jc w:val="center"/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§13.</w:t>
      </w:r>
    </w:p>
    <w:p w:rsidR="003F2EE9" w:rsidRPr="006F0C1E" w:rsidRDefault="003F2EE9" w:rsidP="003F2EE9">
      <w:pPr>
        <w:numPr>
          <w:ilvl w:val="0"/>
          <w:numId w:val="7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 xml:space="preserve">Do kompetencji </w:t>
      </w:r>
      <w:r>
        <w:rPr>
          <w:sz w:val="22"/>
          <w:szCs w:val="22"/>
        </w:rPr>
        <w:t xml:space="preserve">Prezesa, a także Wiceprezesa </w:t>
      </w:r>
      <w:r w:rsidRPr="006F0C1E">
        <w:rPr>
          <w:sz w:val="22"/>
          <w:szCs w:val="22"/>
        </w:rPr>
        <w:t>Zarządu</w:t>
      </w:r>
      <w:r>
        <w:rPr>
          <w:sz w:val="22"/>
          <w:szCs w:val="22"/>
        </w:rPr>
        <w:t>,</w:t>
      </w:r>
      <w:r w:rsidRPr="006F0C1E">
        <w:rPr>
          <w:sz w:val="22"/>
          <w:szCs w:val="22"/>
        </w:rPr>
        <w:t xml:space="preserve"> należy zatrudnianie i zwalnianie pracowników Stowarzyszenia prowadzących sprawy Stowarzyszenia lub </w:t>
      </w:r>
      <w:r>
        <w:rPr>
          <w:sz w:val="22"/>
          <w:szCs w:val="22"/>
        </w:rPr>
        <w:t>realizujących określone zadania</w:t>
      </w:r>
      <w:r w:rsidRPr="006F0C1E">
        <w:rPr>
          <w:sz w:val="22"/>
          <w:szCs w:val="22"/>
        </w:rPr>
        <w:t xml:space="preserve"> oraz określanie ich obowiązków i</w:t>
      </w:r>
      <w:r>
        <w:rPr>
          <w:sz w:val="22"/>
          <w:szCs w:val="22"/>
        </w:rPr>
        <w:t xml:space="preserve"> zakresu spraw, za których realizację ponoszą</w:t>
      </w:r>
      <w:r w:rsidRPr="006F0C1E">
        <w:rPr>
          <w:sz w:val="22"/>
          <w:szCs w:val="22"/>
        </w:rPr>
        <w:t xml:space="preserve"> odpowiedzialnoś</w:t>
      </w:r>
      <w:r>
        <w:rPr>
          <w:sz w:val="22"/>
          <w:szCs w:val="22"/>
        </w:rPr>
        <w:t>ć</w:t>
      </w:r>
      <w:r w:rsidRPr="006F0C1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3F2EE9" w:rsidRDefault="003F2EE9" w:rsidP="003F2EE9">
      <w:pPr>
        <w:numPr>
          <w:ilvl w:val="0"/>
          <w:numId w:val="7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W zakresie praw i obowiązków wynikających ze stosunku pracy z zatrudnionymi pracownikami mają odp</w:t>
      </w:r>
      <w:r>
        <w:rPr>
          <w:sz w:val="22"/>
          <w:szCs w:val="22"/>
        </w:rPr>
        <w:t>owiednio zastosowanie przepisy Kodeksu P</w:t>
      </w:r>
      <w:r w:rsidRPr="006F0C1E">
        <w:rPr>
          <w:sz w:val="22"/>
          <w:szCs w:val="22"/>
        </w:rPr>
        <w:t>racy.</w:t>
      </w:r>
    </w:p>
    <w:p w:rsidR="003F2EE9" w:rsidRDefault="003F2EE9" w:rsidP="003F2EE9">
      <w:pPr>
        <w:jc w:val="both"/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>
        <w:rPr>
          <w:sz w:val="22"/>
          <w:szCs w:val="22"/>
        </w:rPr>
        <w:t>§14</w:t>
      </w:r>
      <w:r w:rsidRPr="006F0C1E">
        <w:rPr>
          <w:sz w:val="22"/>
          <w:szCs w:val="22"/>
        </w:rPr>
        <w:t>.</w:t>
      </w:r>
    </w:p>
    <w:p w:rsidR="003F2EE9" w:rsidRPr="006F0C1E" w:rsidRDefault="003F2EE9" w:rsidP="003F2EE9">
      <w:pPr>
        <w:jc w:val="both"/>
        <w:rPr>
          <w:sz w:val="22"/>
          <w:szCs w:val="22"/>
        </w:rPr>
      </w:pPr>
    </w:p>
    <w:p w:rsidR="003F2EE9" w:rsidRDefault="003F2EE9" w:rsidP="003F2EE9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Środki pieniężne </w:t>
      </w:r>
      <w:r w:rsidRPr="006F0C1E">
        <w:rPr>
          <w:sz w:val="22"/>
          <w:szCs w:val="22"/>
        </w:rPr>
        <w:t xml:space="preserve"> Stowarzyszenia</w:t>
      </w:r>
      <w:r>
        <w:rPr>
          <w:sz w:val="22"/>
          <w:szCs w:val="22"/>
        </w:rPr>
        <w:t xml:space="preserve"> są </w:t>
      </w:r>
      <w:r w:rsidRPr="006F0C1E">
        <w:rPr>
          <w:sz w:val="22"/>
          <w:szCs w:val="22"/>
        </w:rPr>
        <w:t xml:space="preserve"> lokowan</w:t>
      </w:r>
      <w:r>
        <w:rPr>
          <w:sz w:val="22"/>
          <w:szCs w:val="22"/>
        </w:rPr>
        <w:t>e</w:t>
      </w:r>
      <w:r w:rsidRPr="006F0C1E">
        <w:rPr>
          <w:sz w:val="22"/>
          <w:szCs w:val="22"/>
        </w:rPr>
        <w:t xml:space="preserve"> na rachunkach bankowych</w:t>
      </w:r>
      <w:r>
        <w:rPr>
          <w:sz w:val="22"/>
          <w:szCs w:val="22"/>
        </w:rPr>
        <w:t>. Wolne środki pieniężne winny być na</w:t>
      </w:r>
      <w:r w:rsidRPr="006F0C1E">
        <w:rPr>
          <w:sz w:val="22"/>
          <w:szCs w:val="22"/>
        </w:rPr>
        <w:t xml:space="preserve"> lokat</w:t>
      </w:r>
      <w:r>
        <w:rPr>
          <w:sz w:val="22"/>
          <w:szCs w:val="22"/>
        </w:rPr>
        <w:t>ach terminowych lub</w:t>
      </w:r>
      <w:r w:rsidRPr="006F0C1E">
        <w:rPr>
          <w:sz w:val="22"/>
          <w:szCs w:val="22"/>
        </w:rPr>
        <w:t xml:space="preserve"> w papierach wartościowych, ze szczególnym uwzględnieniem obligacji Skarbu Państwa.</w:t>
      </w:r>
    </w:p>
    <w:p w:rsidR="003F2EE9" w:rsidRPr="007C518A" w:rsidRDefault="003F2EE9" w:rsidP="003F2EE9">
      <w:pPr>
        <w:numPr>
          <w:ilvl w:val="0"/>
          <w:numId w:val="11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Przy lok</w:t>
      </w:r>
      <w:r>
        <w:rPr>
          <w:sz w:val="22"/>
          <w:szCs w:val="22"/>
        </w:rPr>
        <w:t>owaniu</w:t>
      </w:r>
      <w:r w:rsidRPr="006F0C1E">
        <w:rPr>
          <w:sz w:val="22"/>
          <w:szCs w:val="22"/>
        </w:rPr>
        <w:t xml:space="preserve"> wolnych środków finansowych </w:t>
      </w:r>
      <w:r>
        <w:rPr>
          <w:sz w:val="22"/>
          <w:szCs w:val="22"/>
        </w:rPr>
        <w:t>S</w:t>
      </w:r>
      <w:r w:rsidRPr="006F0C1E">
        <w:rPr>
          <w:sz w:val="22"/>
          <w:szCs w:val="22"/>
        </w:rPr>
        <w:t>towarzyszenia winna być brana pod uwagę w pierwszym rzędzie pewność loka</w:t>
      </w:r>
      <w:r>
        <w:rPr>
          <w:sz w:val="22"/>
          <w:szCs w:val="22"/>
        </w:rPr>
        <w:t xml:space="preserve">ty i </w:t>
      </w:r>
      <w:r w:rsidRPr="006F0C1E">
        <w:rPr>
          <w:sz w:val="22"/>
          <w:szCs w:val="22"/>
        </w:rPr>
        <w:t>jej dochodowoś</w:t>
      </w:r>
      <w:r>
        <w:rPr>
          <w:sz w:val="22"/>
          <w:szCs w:val="22"/>
        </w:rPr>
        <w:t>ć a przede wszystkim  ryzyko jej utraty.</w:t>
      </w:r>
    </w:p>
    <w:p w:rsidR="003F2EE9" w:rsidRDefault="003F2EE9" w:rsidP="003F2EE9">
      <w:pPr>
        <w:numPr>
          <w:ilvl w:val="0"/>
          <w:numId w:val="11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 xml:space="preserve"> Zarząd otwiera w miejscowym Banku </w:t>
      </w:r>
      <w:r>
        <w:rPr>
          <w:sz w:val="22"/>
          <w:szCs w:val="22"/>
        </w:rPr>
        <w:t xml:space="preserve">podstawowy rachunek bankowy </w:t>
      </w:r>
      <w:r w:rsidRPr="006F0C1E">
        <w:rPr>
          <w:sz w:val="22"/>
          <w:szCs w:val="22"/>
        </w:rPr>
        <w:t>i za pośrednictwem tego Banku przeprowadzane są operacje finansowe.</w:t>
      </w:r>
    </w:p>
    <w:p w:rsidR="003F2EE9" w:rsidRPr="006F0C1E" w:rsidRDefault="003F2EE9" w:rsidP="003F2EE9">
      <w:pPr>
        <w:numPr>
          <w:ilvl w:val="0"/>
          <w:numId w:val="1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Zarząd może otworzyć pomocniczy rachunek bankowy np. dla rozliczeń Zakładowego Funduszu Świadczeń Socjalnych jeżeli zajdzie taka potrzeba wynikająca z przepisów prawa w tym zakresie.</w:t>
      </w:r>
    </w:p>
    <w:p w:rsidR="000F0358" w:rsidRDefault="000F0358" w:rsidP="003F2EE9">
      <w:pPr>
        <w:jc w:val="center"/>
        <w:rPr>
          <w:sz w:val="22"/>
          <w:szCs w:val="22"/>
        </w:rPr>
      </w:pP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§15.</w:t>
      </w:r>
    </w:p>
    <w:p w:rsidR="003F2EE9" w:rsidRPr="006F0C1E" w:rsidRDefault="003F2EE9" w:rsidP="003F2EE9">
      <w:pPr>
        <w:numPr>
          <w:ilvl w:val="0"/>
          <w:numId w:val="9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W przypadkach nie uregulowanych w niniejszym regulaminie decyduje Zarząd kierując się postanowieniami statutu bądź innymi przepisami prawa, a w ostateczności powszechnie obowiązującymi normami zwyczajowymi.</w:t>
      </w:r>
    </w:p>
    <w:p w:rsidR="003F2EE9" w:rsidRPr="006F0C1E" w:rsidRDefault="003F2EE9" w:rsidP="003F2EE9">
      <w:pPr>
        <w:numPr>
          <w:ilvl w:val="0"/>
          <w:numId w:val="9"/>
        </w:numPr>
        <w:jc w:val="both"/>
        <w:rPr>
          <w:sz w:val="22"/>
          <w:szCs w:val="22"/>
        </w:rPr>
      </w:pPr>
      <w:r w:rsidRPr="006F0C1E">
        <w:rPr>
          <w:sz w:val="22"/>
          <w:szCs w:val="22"/>
        </w:rPr>
        <w:t>Regulamin jest w korelacji z obowiązującymi przepisami prawa dotyczącymi aktualnych potrzeb Stowarzyszenia.</w:t>
      </w:r>
    </w:p>
    <w:p w:rsidR="003F2EE9" w:rsidRPr="006F0C1E" w:rsidRDefault="003F2EE9" w:rsidP="003F2EE9">
      <w:pPr>
        <w:jc w:val="center"/>
        <w:rPr>
          <w:sz w:val="22"/>
          <w:szCs w:val="22"/>
        </w:rPr>
      </w:pPr>
      <w:r w:rsidRPr="006F0C1E">
        <w:rPr>
          <w:sz w:val="22"/>
          <w:szCs w:val="22"/>
        </w:rPr>
        <w:t>§16.</w:t>
      </w:r>
    </w:p>
    <w:p w:rsidR="003F2EE9" w:rsidRPr="006F0C1E" w:rsidRDefault="003F2EE9" w:rsidP="000F0358">
      <w:pPr>
        <w:jc w:val="both"/>
        <w:rPr>
          <w:sz w:val="22"/>
          <w:szCs w:val="22"/>
        </w:rPr>
      </w:pPr>
      <w:r w:rsidRPr="006F0C1E">
        <w:rPr>
          <w:sz w:val="22"/>
          <w:szCs w:val="22"/>
        </w:rPr>
        <w:t xml:space="preserve">Regulamin został przez Zarząd uchwalony w dniu </w:t>
      </w:r>
      <w:r w:rsidR="000F0358">
        <w:rPr>
          <w:sz w:val="22"/>
          <w:szCs w:val="22"/>
        </w:rPr>
        <w:t>12.05.2016</w:t>
      </w:r>
      <w:r w:rsidRPr="006F0C1E">
        <w:rPr>
          <w:sz w:val="22"/>
          <w:szCs w:val="22"/>
        </w:rPr>
        <w:t xml:space="preserve"> roku i wchodzi w życie z </w:t>
      </w:r>
      <w:r>
        <w:rPr>
          <w:sz w:val="22"/>
          <w:szCs w:val="22"/>
        </w:rPr>
        <w:t xml:space="preserve">dniem podjęcia uchwały Zarządu. </w:t>
      </w:r>
    </w:p>
    <w:p w:rsidR="003F2EE9" w:rsidRDefault="003F2EE9" w:rsidP="003F2EE9">
      <w:pPr>
        <w:tabs>
          <w:tab w:val="left" w:pos="426"/>
        </w:tabs>
        <w:rPr>
          <w:sz w:val="22"/>
          <w:szCs w:val="22"/>
        </w:rPr>
      </w:pPr>
    </w:p>
    <w:p w:rsidR="003F2EE9" w:rsidRPr="006F0C1E" w:rsidRDefault="003F2EE9" w:rsidP="003F2EE9">
      <w:pPr>
        <w:rPr>
          <w:sz w:val="22"/>
          <w:szCs w:val="22"/>
        </w:rPr>
      </w:pPr>
    </w:p>
    <w:p w:rsidR="00731CCA" w:rsidRDefault="00731CCA"/>
    <w:sectPr w:rsidR="00731CCA" w:rsidSect="000F0358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341A0"/>
    <w:multiLevelType w:val="singleLevel"/>
    <w:tmpl w:val="58B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56F47C4"/>
    <w:multiLevelType w:val="singleLevel"/>
    <w:tmpl w:val="58B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7790A02"/>
    <w:multiLevelType w:val="singleLevel"/>
    <w:tmpl w:val="5178D1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2A5B35"/>
    <w:multiLevelType w:val="singleLevel"/>
    <w:tmpl w:val="A0685C3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78037D"/>
    <w:multiLevelType w:val="singleLevel"/>
    <w:tmpl w:val="58B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E462A4B"/>
    <w:multiLevelType w:val="singleLevel"/>
    <w:tmpl w:val="58B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8782FA2"/>
    <w:multiLevelType w:val="singleLevel"/>
    <w:tmpl w:val="58B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EB20B0C"/>
    <w:multiLevelType w:val="hybridMultilevel"/>
    <w:tmpl w:val="FA52C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07DC3"/>
    <w:multiLevelType w:val="singleLevel"/>
    <w:tmpl w:val="58B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7DCA6F4E"/>
    <w:multiLevelType w:val="singleLevel"/>
    <w:tmpl w:val="58B6B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FD855C1"/>
    <w:multiLevelType w:val="singleLevel"/>
    <w:tmpl w:val="146CD3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00"/>
    <w:rsid w:val="000F0358"/>
    <w:rsid w:val="002F1400"/>
    <w:rsid w:val="003F2EE9"/>
    <w:rsid w:val="00405FEB"/>
    <w:rsid w:val="0046252D"/>
    <w:rsid w:val="00731CCA"/>
    <w:rsid w:val="00B11484"/>
    <w:rsid w:val="00C3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B711B8-2266-42E3-BD2C-78FE5DF02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nhideWhenUsed/>
    <w:rsid w:val="002F1400"/>
    <w:pPr>
      <w:spacing w:before="100" w:beforeAutospacing="1" w:after="100" w:afterAutospacing="1"/>
    </w:pPr>
    <w:rPr>
      <w:lang w:val="x-none"/>
    </w:rPr>
  </w:style>
  <w:style w:type="paragraph" w:styleId="Tekstpodstawowy">
    <w:name w:val="Body Text"/>
    <w:basedOn w:val="Normalny"/>
    <w:link w:val="TekstpodstawowyZnak"/>
    <w:rsid w:val="002F1400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2F140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NormalnyWebZnak">
    <w:name w:val="Normalny (Web) Znak"/>
    <w:link w:val="NormalnyWeb"/>
    <w:rsid w:val="002F1400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ytu">
    <w:name w:val="Title"/>
    <w:basedOn w:val="Normalny"/>
    <w:link w:val="TytuZnak"/>
    <w:qFormat/>
    <w:rsid w:val="002F1400"/>
    <w:pPr>
      <w:jc w:val="center"/>
    </w:pPr>
    <w:rPr>
      <w:b/>
      <w:i/>
      <w:szCs w:val="20"/>
      <w:lang w:val="x-none"/>
    </w:rPr>
  </w:style>
  <w:style w:type="character" w:customStyle="1" w:styleId="TytuZnak">
    <w:name w:val="Tytuł Znak"/>
    <w:basedOn w:val="Domylnaczcionkaakapitu"/>
    <w:link w:val="Tytu"/>
    <w:rsid w:val="002F1400"/>
    <w:rPr>
      <w:rFonts w:ascii="Times New Roman" w:eastAsia="Times New Roman" w:hAnsi="Times New Roman" w:cs="Times New Roman"/>
      <w:b/>
      <w:i/>
      <w:sz w:val="24"/>
      <w:szCs w:val="20"/>
      <w:lang w:val="x-none" w:eastAsia="pl-PL"/>
    </w:rPr>
  </w:style>
  <w:style w:type="character" w:styleId="Odwoaniedokomentarza">
    <w:name w:val="annotation reference"/>
    <w:uiPriority w:val="99"/>
    <w:semiHidden/>
    <w:unhideWhenUsed/>
    <w:rsid w:val="002F14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1400"/>
    <w:rPr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140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400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400"/>
    <w:rPr>
      <w:rFonts w:ascii="Segoe UI" w:eastAsia="Times New Roman" w:hAnsi="Segoe UI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9730C-1727-42F1-AC69-F718A6CBD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1235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Izabela Tokarska</cp:lastModifiedBy>
  <cp:revision>2</cp:revision>
  <dcterms:created xsi:type="dcterms:W3CDTF">2016-08-26T11:09:00Z</dcterms:created>
  <dcterms:modified xsi:type="dcterms:W3CDTF">2016-08-26T11:09:00Z</dcterms:modified>
</cp:coreProperties>
</file>