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6D" w:rsidRDefault="00A8426D">
      <w:pPr>
        <w:spacing w:after="0" w:line="240" w:lineRule="auto"/>
        <w:jc w:val="both"/>
        <w:rPr>
          <w:rFonts w:ascii="Times New Roman" w:eastAsia="Times New Roman" w:hAnsi="Times New Roman" w:cs="Times New Roman"/>
          <w:b/>
          <w:color w:val="000000"/>
          <w:sz w:val="16"/>
        </w:rPr>
      </w:pPr>
    </w:p>
    <w:p w:rsidR="00350DB5" w:rsidRDefault="00350DB5">
      <w:pPr>
        <w:spacing w:after="0" w:line="240" w:lineRule="auto"/>
        <w:jc w:val="both"/>
        <w:rPr>
          <w:rFonts w:ascii="Times New Roman" w:eastAsia="Times New Roman" w:hAnsi="Times New Roman" w:cs="Times New Roman"/>
          <w:b/>
          <w:color w:val="000000"/>
          <w:sz w:val="16"/>
        </w:rPr>
      </w:pPr>
    </w:p>
    <w:p w:rsidR="00A8426D" w:rsidRDefault="00FC6695">
      <w:pPr>
        <w:spacing w:after="0" w:line="240" w:lineRule="auto"/>
        <w:jc w:val="both"/>
        <w:rPr>
          <w:rFonts w:ascii="Times New Roman" w:eastAsia="Times New Roman" w:hAnsi="Times New Roman" w:cs="Times New Roman"/>
          <w:b/>
          <w:i/>
          <w:color w:val="000000"/>
          <w:sz w:val="20"/>
        </w:rPr>
      </w:pPr>
      <w:r>
        <w:rPr>
          <w:rFonts w:ascii="Times New Roman" w:eastAsia="Times New Roman" w:hAnsi="Times New Roman" w:cs="Times New Roman"/>
          <w:b/>
          <w:color w:val="000000"/>
          <w:sz w:val="20"/>
        </w:rPr>
        <w:t xml:space="preserve">OŚWIADCZENIA DOTYCZĄCE PRZETWARZANIA DANYCH OSOBOWYCH OSOBY FIZYCZNEJ WYSTĘPUJĄCEJ W PODDZIAŁANIU 19.2 </w:t>
      </w:r>
      <w:r>
        <w:rPr>
          <w:rFonts w:ascii="Times New Roman" w:eastAsia="Times New Roman" w:hAnsi="Times New Roman" w:cs="Times New Roman"/>
          <w:b/>
          <w:i/>
          <w:color w:val="000000"/>
          <w:sz w:val="20"/>
        </w:rPr>
        <w:t>WSPARCIE NA WDRAŻANIE OPERACJI W RAMACH STRATEGII ROZWOJU LOKALNEGO KIEROWANEGO PRZEZ SPOŁECZNOŚĆ</w:t>
      </w:r>
      <w:r>
        <w:rPr>
          <w:rFonts w:ascii="Times New Roman" w:eastAsia="Times New Roman" w:hAnsi="Times New Roman" w:cs="Times New Roman"/>
          <w:b/>
          <w:color w:val="000000"/>
          <w:sz w:val="20"/>
        </w:rPr>
        <w:t xml:space="preserve"> OBJĘTYM PROGRAMEM ROZWOJU OBSZARÓW WIEJSKICH NA LATA 2014-2020</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 xml:space="preserve">JAKO UCZESTNIKA </w:t>
      </w:r>
      <w:r>
        <w:rPr>
          <w:rFonts w:ascii="Times New Roman" w:eastAsia="Times New Roman" w:hAnsi="Times New Roman" w:cs="Times New Roman"/>
          <w:b/>
          <w:i/>
          <w:color w:val="000000"/>
          <w:sz w:val="20"/>
        </w:rPr>
        <w:t xml:space="preserve">SZKOLENIA / WARSZTATÓW W ZAKRESIE OPERACJI DOTYCZĄCEJ WZMOCNIENIA KAPITAŁU SPOŁECZNEGO, W TYM PODNOSZENIE WIEDZY SPOŁECZNEJ LOKALNEJ W ZAKRESIE OCHRONY ŚRODOWISKA, ZMIAN KLIMATYCZNYCH, INNOWACYJNOŚCI </w:t>
      </w:r>
    </w:p>
    <w:p w:rsidR="00A8426D" w:rsidRDefault="00A8426D">
      <w:pPr>
        <w:spacing w:after="0" w:line="240" w:lineRule="auto"/>
        <w:jc w:val="both"/>
        <w:rPr>
          <w:rFonts w:ascii="Times New Roman" w:eastAsia="Times New Roman" w:hAnsi="Times New Roman" w:cs="Times New Roman"/>
          <w:b/>
          <w:color w:val="000000"/>
          <w:sz w:val="19"/>
        </w:rPr>
      </w:pPr>
    </w:p>
    <w:tbl>
      <w:tblPr>
        <w:tblW w:w="0" w:type="auto"/>
        <w:tblInd w:w="108" w:type="dxa"/>
        <w:tblCellMar>
          <w:left w:w="10" w:type="dxa"/>
          <w:right w:w="10" w:type="dxa"/>
        </w:tblCellMar>
        <w:tblLook w:val="0000" w:firstRow="0" w:lastRow="0" w:firstColumn="0" w:lastColumn="0" w:noHBand="0" w:noVBand="0"/>
      </w:tblPr>
      <w:tblGrid>
        <w:gridCol w:w="2214"/>
        <w:gridCol w:w="6651"/>
      </w:tblGrid>
      <w:tr w:rsidR="00A8426D" w:rsidTr="00D10C11">
        <w:trPr>
          <w:trHeight w:val="808"/>
        </w:trPr>
        <w:tc>
          <w:tcPr>
            <w:tcW w:w="221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8426D" w:rsidRDefault="00FC6695">
            <w:pPr>
              <w:spacing w:after="0" w:line="240" w:lineRule="auto"/>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Nazwa zadania:</w:t>
            </w:r>
          </w:p>
          <w:p w:rsidR="00A8426D" w:rsidRDefault="00A8426D">
            <w:pPr>
              <w:spacing w:after="0" w:line="240" w:lineRule="auto"/>
              <w:jc w:val="both"/>
            </w:pPr>
          </w:p>
        </w:tc>
        <w:tc>
          <w:tcPr>
            <w:tcW w:w="6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426D" w:rsidRDefault="00A8426D" w:rsidP="002F4967">
            <w:pPr>
              <w:spacing w:after="0" w:line="240" w:lineRule="auto"/>
              <w:jc w:val="both"/>
            </w:pPr>
          </w:p>
        </w:tc>
      </w:tr>
      <w:tr w:rsidR="00A8426D">
        <w:tc>
          <w:tcPr>
            <w:tcW w:w="221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91EAB" w:rsidRDefault="00091EAB">
            <w:pPr>
              <w:spacing w:after="0" w:line="240" w:lineRule="auto"/>
              <w:jc w:val="both"/>
              <w:rPr>
                <w:rFonts w:ascii="Times New Roman" w:eastAsia="Times New Roman" w:hAnsi="Times New Roman" w:cs="Times New Roman"/>
                <w:color w:val="000000"/>
                <w:sz w:val="19"/>
              </w:rPr>
            </w:pPr>
          </w:p>
          <w:p w:rsidR="00A8426D" w:rsidRDefault="00FC6695">
            <w:pPr>
              <w:spacing w:after="0" w:line="240" w:lineRule="auto"/>
              <w:jc w:val="both"/>
            </w:pPr>
            <w:r>
              <w:rPr>
                <w:rFonts w:ascii="Times New Roman" w:eastAsia="Times New Roman" w:hAnsi="Times New Roman" w:cs="Times New Roman"/>
                <w:color w:val="000000"/>
                <w:sz w:val="19"/>
              </w:rPr>
              <w:t>Data i miejsce realizacji:</w:t>
            </w:r>
          </w:p>
        </w:tc>
        <w:tc>
          <w:tcPr>
            <w:tcW w:w="6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1EAB" w:rsidRDefault="00091EAB">
            <w:pPr>
              <w:spacing w:after="0" w:line="240" w:lineRule="auto"/>
              <w:jc w:val="both"/>
              <w:rPr>
                <w:rFonts w:ascii="Times New Roman" w:eastAsia="Times New Roman" w:hAnsi="Times New Roman" w:cs="Times New Roman"/>
                <w:color w:val="000000"/>
                <w:sz w:val="18"/>
                <w:szCs w:val="18"/>
              </w:rPr>
            </w:pPr>
          </w:p>
          <w:p w:rsidR="00AF658A" w:rsidRDefault="00AF658A">
            <w:pPr>
              <w:spacing w:after="0" w:line="240" w:lineRule="auto"/>
              <w:jc w:val="both"/>
              <w:rPr>
                <w:rFonts w:ascii="Times New Roman" w:eastAsia="Times New Roman" w:hAnsi="Times New Roman" w:cs="Times New Roman"/>
                <w:color w:val="000000"/>
                <w:sz w:val="18"/>
                <w:szCs w:val="18"/>
              </w:rPr>
            </w:pPr>
            <w:bookmarkStart w:id="0" w:name="_GoBack"/>
            <w:bookmarkEnd w:id="0"/>
          </w:p>
          <w:p w:rsidR="00A8426D" w:rsidRDefault="00A8426D" w:rsidP="00AF658A">
            <w:pPr>
              <w:spacing w:after="0" w:line="240" w:lineRule="auto"/>
              <w:jc w:val="both"/>
            </w:pPr>
          </w:p>
        </w:tc>
      </w:tr>
    </w:tbl>
    <w:p w:rsidR="00A8426D" w:rsidRDefault="00A8426D">
      <w:pPr>
        <w:spacing w:after="0" w:line="240" w:lineRule="auto"/>
        <w:jc w:val="both"/>
        <w:rPr>
          <w:rFonts w:ascii="Times New Roman" w:eastAsia="Times New Roman" w:hAnsi="Times New Roman" w:cs="Times New Roman"/>
          <w:b/>
          <w:color w:val="000000"/>
          <w:sz w:val="16"/>
        </w:rPr>
      </w:pPr>
    </w:p>
    <w:p w:rsidR="00A8426D" w:rsidRDefault="00FC6695">
      <w:pPr>
        <w:rPr>
          <w:rFonts w:ascii="Times New Roman" w:eastAsia="Times New Roman" w:hAnsi="Times New Roman" w:cs="Times New Roman"/>
          <w:b/>
          <w:sz w:val="19"/>
        </w:rPr>
      </w:pPr>
      <w:r>
        <w:rPr>
          <w:rFonts w:ascii="Times New Roman" w:eastAsia="Times New Roman" w:hAnsi="Times New Roman" w:cs="Times New Roman"/>
          <w:b/>
          <w:sz w:val="19"/>
        </w:rPr>
        <w:t>KLAUZULE INFORMACYJNE:</w:t>
      </w:r>
    </w:p>
    <w:p w:rsidR="00A8426D" w:rsidRDefault="00FC6695">
      <w:pPr>
        <w:numPr>
          <w:ilvl w:val="0"/>
          <w:numId w:val="1"/>
        </w:numPr>
        <w:spacing w:before="120" w:after="0" w:line="240" w:lineRule="auto"/>
        <w:ind w:left="360" w:hanging="218"/>
        <w:jc w:val="both"/>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 xml:space="preserve">Przyjmuję do wiadomości, że: </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administratorem moich danych osobowych jest </w:t>
      </w:r>
      <w:r>
        <w:rPr>
          <w:rFonts w:ascii="Times New Roman" w:eastAsia="Times New Roman" w:hAnsi="Times New Roman" w:cs="Times New Roman"/>
          <w:b/>
          <w:color w:val="000000"/>
          <w:sz w:val="19"/>
        </w:rPr>
        <w:t>Agencja Restrukturyzacji i Modernizacji Rolnictwa</w:t>
      </w:r>
      <w:r>
        <w:rPr>
          <w:rFonts w:ascii="Times New Roman" w:eastAsia="Times New Roman" w:hAnsi="Times New Roman" w:cs="Times New Roman"/>
          <w:color w:val="000000"/>
          <w:sz w:val="19"/>
        </w:rPr>
        <w:t xml:space="preserve"> z siedzibą w Warszawie, Al. Jana Pawła II 70, 00-175 Warszawa;</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z administratorem danych osobowych mogę kontaktować się poprzez adres e-mail: </w:t>
      </w:r>
      <w:r>
        <w:rPr>
          <w:rFonts w:ascii="Times New Roman" w:eastAsia="Times New Roman" w:hAnsi="Times New Roman" w:cs="Times New Roman"/>
          <w:sz w:val="19"/>
        </w:rPr>
        <w:t>info@arimr.gov.pl</w:t>
      </w:r>
      <w:r>
        <w:rPr>
          <w:rFonts w:ascii="Times New Roman" w:eastAsia="Times New Roman" w:hAnsi="Times New Roman" w:cs="Times New Roman"/>
          <w:color w:val="000000"/>
          <w:sz w:val="19"/>
        </w:rPr>
        <w:t xml:space="preserve"> lub pisemnie na adres korespondencyjny Centrali Agencji Restrukturyzacji i Modernizacji Rolnictwa, ul. Poleczki 33, 02-822 Warszawa;</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eastAsia="Times New Roman" w:hAnsi="Times New Roman" w:cs="Times New Roman"/>
          <w:sz w:val="19"/>
        </w:rPr>
        <w:t>iod@arimr.gov.pl</w:t>
      </w:r>
      <w:r>
        <w:rPr>
          <w:rFonts w:ascii="Times New Roman" w:eastAsia="Times New Roman" w:hAnsi="Times New Roman" w:cs="Times New Roman"/>
          <w:color w:val="000000"/>
          <w:sz w:val="19"/>
        </w:rPr>
        <w:t xml:space="preserve"> lub pisemnie na adres korespondencyjny administratora danych, wskazany w pkt. I.2; </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A8426D" w:rsidRDefault="00FC6695">
      <w:pPr>
        <w:numPr>
          <w:ilvl w:val="0"/>
          <w:numId w:val="1"/>
        </w:numPr>
        <w:spacing w:before="120" w:after="0" w:line="240" w:lineRule="auto"/>
        <w:ind w:left="357" w:hanging="215"/>
        <w:jc w:val="both"/>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 xml:space="preserve">Przyjmuję do wiadomości, że: </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administratorem moich danych osobowych jest </w:t>
      </w:r>
      <w:r>
        <w:rPr>
          <w:rFonts w:ascii="Times New Roman" w:eastAsia="Times New Roman" w:hAnsi="Times New Roman" w:cs="Times New Roman"/>
          <w:b/>
          <w:color w:val="000000"/>
          <w:sz w:val="19"/>
        </w:rPr>
        <w:t>Zarząd Województwa Łódzkiego</w:t>
      </w:r>
      <w:r>
        <w:rPr>
          <w:rFonts w:ascii="Times New Roman" w:eastAsia="Times New Roman" w:hAnsi="Times New Roman" w:cs="Times New Roman"/>
          <w:color w:val="000000"/>
          <w:sz w:val="19"/>
        </w:rPr>
        <w:t xml:space="preserve"> z siedzibą w Łodzi;</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 administratorem danych osobowych mogę kontaktować się poprzez adres e-mail: info@lodzkie.pl lub pisemnie na adres korespondencyjny Urząd Marszałkowski Województwa Łódzkiego, al. Piłsudskiego 8, 90051 Łódź;</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administrator danych wyznaczył inspektora ochrony danych, z którym można kontaktować się w sprawach dotyczących przetwarzania danych osobowych oraz korzystania z praw związanych z przetwarzaniem danych, poprzez adres e-mail: iod@lodzkie.pl lub pisemnie na adres korespondencyjny administratora danych, wskazany w pkt. II.2;</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zebrane dane osobowe na podstawach, o których mowa w pkt. II.4 będą przetwarzane przez administratora danych w celu realizacji zadań wynikających z art. 6 ust. 3 pkt 3 oraz ust. 4 i 5 ustawy z dnia 20 lutego 2015 r. o </w:t>
      </w:r>
      <w:r>
        <w:rPr>
          <w:rFonts w:ascii="Times New Roman" w:eastAsia="Times New Roman" w:hAnsi="Times New Roman" w:cs="Times New Roman"/>
          <w:color w:val="000000"/>
          <w:sz w:val="19"/>
        </w:rPr>
        <w:lastRenderedPageBreak/>
        <w:t>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A8426D" w:rsidRDefault="00FC6695">
      <w:pPr>
        <w:numPr>
          <w:ilvl w:val="0"/>
          <w:numId w:val="1"/>
        </w:numPr>
        <w:spacing w:before="120" w:after="0" w:line="240" w:lineRule="auto"/>
        <w:ind w:left="357" w:hanging="215"/>
        <w:jc w:val="both"/>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 xml:space="preserve">Przyjmuję do wiadomości, że: </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administratorem moich danych osobowych jest </w:t>
      </w:r>
      <w:r>
        <w:rPr>
          <w:rFonts w:ascii="Times New Roman" w:eastAsia="Times New Roman" w:hAnsi="Times New Roman" w:cs="Times New Roman"/>
          <w:b/>
          <w:color w:val="000000"/>
          <w:sz w:val="19"/>
        </w:rPr>
        <w:t>Lokalna Grupa Działania „BUD-UJ RAZEM”</w:t>
      </w:r>
      <w:r>
        <w:rPr>
          <w:rFonts w:ascii="Times New Roman" w:eastAsia="Times New Roman" w:hAnsi="Times New Roman" w:cs="Times New Roman"/>
          <w:color w:val="000000"/>
          <w:sz w:val="19"/>
        </w:rPr>
        <w:t xml:space="preserve"> z siedzibą w: </w:t>
      </w:r>
      <w:r>
        <w:rPr>
          <w:rFonts w:ascii="Times New Roman" w:eastAsia="Times New Roman" w:hAnsi="Times New Roman" w:cs="Times New Roman"/>
          <w:b/>
          <w:color w:val="000000"/>
          <w:sz w:val="19"/>
        </w:rPr>
        <w:t>Osiedle Niewiadów 43, 97-225 Ujazd;</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 administratorem danych osobowych mogę kontaktować się poprzez adres e-mail: biuro@buduj.eu lub pisemnie na adres korespondencyjny: Pl. Kościuszki 5, 97-225 Ujazd;</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eastAsia="Times New Roman" w:hAnsi="Times New Roman" w:cs="Times New Roman"/>
          <w:i/>
          <w:color w:val="000000"/>
          <w:sz w:val="19"/>
        </w:rPr>
        <w:t>nie dotyczy</w:t>
      </w:r>
      <w:r>
        <w:rPr>
          <w:rFonts w:ascii="Times New Roman" w:eastAsia="Times New Roman" w:hAnsi="Times New Roman" w:cs="Times New Roman"/>
          <w:color w:val="000000"/>
          <w:sz w:val="19"/>
        </w:rPr>
        <w:t xml:space="preserve"> lub pisemnie na adres korespondencyjny administratora danych, wskazany w pkt. III.2;</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zebrane dane osobowe na podstawach, o których mowa w pkt. III.4 będą przetwarzane przez administratora danych w celu realizacji zadań wynikających z art. 34 ust. 3 lit. f)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A8426D" w:rsidRDefault="00FC6695">
      <w:pPr>
        <w:numPr>
          <w:ilvl w:val="0"/>
          <w:numId w:val="1"/>
        </w:numPr>
        <w:spacing w:before="120" w:after="0" w:line="240" w:lineRule="auto"/>
        <w:ind w:left="357" w:hanging="215"/>
        <w:jc w:val="both"/>
        <w:rPr>
          <w:rFonts w:ascii="Times New Roman" w:eastAsia="Times New Roman" w:hAnsi="Times New Roman" w:cs="Times New Roman"/>
          <w:color w:val="000000"/>
          <w:sz w:val="19"/>
        </w:rPr>
      </w:pPr>
      <w:r>
        <w:rPr>
          <w:rFonts w:ascii="Times New Roman" w:eastAsia="Times New Roman" w:hAnsi="Times New Roman" w:cs="Times New Roman"/>
          <w:b/>
          <w:color w:val="000000"/>
          <w:sz w:val="19"/>
        </w:rPr>
        <w:t xml:space="preserve">Przyjmuję do wiadomości, że: </w:t>
      </w:r>
      <w:r>
        <w:rPr>
          <w:rFonts w:ascii="Times New Roman" w:eastAsia="Times New Roman" w:hAnsi="Times New Roman" w:cs="Times New Roman"/>
          <w:i/>
          <w:color w:val="000000"/>
          <w:sz w:val="19"/>
        </w:rPr>
        <w:t>(informacje wspólne odnoszące się do każdego z ww. administratorów danych)</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przysługuje mi prawo dostępu do moich danych, prawo żądania ich sprostowania, usunięcia lub ograniczenia ich przetwarzania w przypadkach określonych w rozporządzeniu 2016/679;</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 przypadku uznania, że przetwarzanie danych osobowych narusza przepisy rozporządzenia 2016/679, przysługuje mi prawo wniesienia skargi do Prezesa Urzędu Ochrony Danych Osobowych;</w:t>
      </w:r>
    </w:p>
    <w:p w:rsidR="00A8426D" w:rsidRDefault="00FC6695">
      <w:pPr>
        <w:numPr>
          <w:ilvl w:val="0"/>
          <w:numId w:val="1"/>
        </w:numPr>
        <w:spacing w:before="60" w:after="0" w:line="240" w:lineRule="auto"/>
        <w:ind w:left="357" w:hanging="357"/>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19"/>
        </w:rPr>
        <w:t xml:space="preserve">podanie danych osobowych na podstawie art. 6 ust. 1 lit. c) rozporządzenia 2016/679 w </w:t>
      </w:r>
      <w:r>
        <w:rPr>
          <w:rFonts w:ascii="Times New Roman" w:eastAsia="Times New Roman" w:hAnsi="Times New Roman" w:cs="Times New Roman"/>
          <w:i/>
          <w:color w:val="000000"/>
          <w:sz w:val="19"/>
        </w:rPr>
        <w:t xml:space="preserve">Liście obecności na szkoleniu / warsztatach w zakresie operacji dotyczącej wzmocnienia kapitału społecznego, w tym podnoszenie wiedzy społecznej lokalnej w zakresie ochrony środowiska, zmian klimatycznych, innowacyjności </w:t>
      </w:r>
      <w:r>
        <w:rPr>
          <w:rFonts w:ascii="Times New Roman" w:eastAsia="Times New Roman" w:hAnsi="Times New Roman" w:cs="Times New Roman"/>
          <w:color w:val="000000"/>
          <w:sz w:val="19"/>
        </w:rPr>
        <w:t>stanowiącej załącznik do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w:t>
      </w:r>
      <w:r>
        <w:rPr>
          <w:rFonts w:ascii="Times New Roman" w:eastAsia="Times New Roman" w:hAnsi="Times New Roman" w:cs="Times New Roman"/>
          <w:color w:val="000000"/>
          <w:sz w:val="20"/>
        </w:rPr>
        <w:t xml:space="preserve"> obowiązujących, dla potrzeb niezbędnych do prawidłowej realizacji operacji w ramach poddziałania 19.2.</w:t>
      </w:r>
    </w:p>
    <w:p w:rsidR="00A8426D" w:rsidRDefault="00A8426D">
      <w:pPr>
        <w:spacing w:after="0" w:line="240" w:lineRule="auto"/>
        <w:jc w:val="both"/>
        <w:rPr>
          <w:rFonts w:ascii="Times New Roman" w:eastAsia="Times New Roman" w:hAnsi="Times New Roman" w:cs="Times New Roman"/>
          <w:color w:val="000000"/>
          <w:sz w:val="16"/>
        </w:rPr>
      </w:pPr>
    </w:p>
    <w:p w:rsidR="00A8426D" w:rsidRDefault="00A8426D">
      <w:pPr>
        <w:spacing w:after="0" w:line="240" w:lineRule="auto"/>
        <w:jc w:val="both"/>
        <w:rPr>
          <w:rFonts w:ascii="Times New Roman" w:eastAsia="Times New Roman" w:hAnsi="Times New Roman" w:cs="Times New Roman"/>
          <w:color w:val="000000"/>
          <w:sz w:val="16"/>
        </w:rPr>
      </w:pPr>
    </w:p>
    <w:p w:rsidR="00A8426D" w:rsidRDefault="00A8426D">
      <w:pPr>
        <w:spacing w:after="0" w:line="240" w:lineRule="auto"/>
        <w:jc w:val="both"/>
        <w:rPr>
          <w:rFonts w:ascii="Times New Roman" w:eastAsia="Times New Roman" w:hAnsi="Times New Roman" w:cs="Times New Roman"/>
          <w:color w:val="000000"/>
          <w:sz w:val="16"/>
        </w:rPr>
      </w:pPr>
    </w:p>
    <w:p w:rsidR="00A8426D" w:rsidRDefault="00A8426D">
      <w:pPr>
        <w:spacing w:after="0" w:line="240" w:lineRule="auto"/>
        <w:jc w:val="both"/>
        <w:rPr>
          <w:rFonts w:ascii="Times New Roman" w:eastAsia="Times New Roman" w:hAnsi="Times New Roman" w:cs="Times New Roman"/>
          <w:color w:val="000000"/>
          <w:sz w:val="16"/>
        </w:rPr>
      </w:pPr>
    </w:p>
    <w:p w:rsidR="00A8426D" w:rsidRDefault="00A8426D">
      <w:pPr>
        <w:spacing w:after="0" w:line="240" w:lineRule="auto"/>
        <w:jc w:val="both"/>
        <w:rPr>
          <w:rFonts w:ascii="Times New Roman" w:eastAsia="Times New Roman" w:hAnsi="Times New Roman" w:cs="Times New Roman"/>
          <w:color w:val="000000"/>
          <w:sz w:val="16"/>
        </w:rPr>
      </w:pPr>
    </w:p>
    <w:tbl>
      <w:tblPr>
        <w:tblW w:w="0" w:type="auto"/>
        <w:tblInd w:w="108" w:type="dxa"/>
        <w:tblCellMar>
          <w:left w:w="10" w:type="dxa"/>
          <w:right w:w="10" w:type="dxa"/>
        </w:tblCellMar>
        <w:tblLook w:val="0000" w:firstRow="0" w:lastRow="0" w:firstColumn="0" w:lastColumn="0" w:noHBand="0" w:noVBand="0"/>
      </w:tblPr>
      <w:tblGrid>
        <w:gridCol w:w="709"/>
        <w:gridCol w:w="3963"/>
        <w:gridCol w:w="4395"/>
      </w:tblGrid>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8426D" w:rsidRPr="00091EAB" w:rsidRDefault="00FC6695">
            <w:pPr>
              <w:spacing w:before="120" w:after="0" w:line="240" w:lineRule="auto"/>
              <w:jc w:val="center"/>
              <w:rPr>
                <w:b/>
              </w:rPr>
            </w:pPr>
            <w:r w:rsidRPr="00091EAB">
              <w:rPr>
                <w:rFonts w:ascii="Times New Roman" w:eastAsia="Times New Roman" w:hAnsi="Times New Roman" w:cs="Times New Roman"/>
                <w:b/>
                <w:color w:val="000000"/>
                <w:sz w:val="19"/>
              </w:rPr>
              <w:t>l.p.</w:t>
            </w:r>
          </w:p>
        </w:tc>
        <w:tc>
          <w:tcPr>
            <w:tcW w:w="39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8426D" w:rsidRPr="00091EAB" w:rsidRDefault="00FC6695">
            <w:pPr>
              <w:spacing w:before="120" w:after="0" w:line="240" w:lineRule="auto"/>
              <w:jc w:val="center"/>
              <w:rPr>
                <w:b/>
              </w:rPr>
            </w:pPr>
            <w:r w:rsidRPr="00091EAB">
              <w:rPr>
                <w:rFonts w:ascii="Times New Roman" w:eastAsia="Times New Roman" w:hAnsi="Times New Roman" w:cs="Times New Roman"/>
                <w:b/>
                <w:color w:val="000000"/>
                <w:sz w:val="19"/>
              </w:rPr>
              <w:t>Imię i nazwisko uczestnika</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8426D" w:rsidRPr="00091EAB" w:rsidRDefault="00091EAB" w:rsidP="00091EAB">
            <w:pPr>
              <w:spacing w:before="120" w:after="0" w:line="240" w:lineRule="auto"/>
              <w:jc w:val="center"/>
              <w:rPr>
                <w:rFonts w:ascii="Times New Roman" w:eastAsia="Times New Roman" w:hAnsi="Times New Roman" w:cs="Times New Roman"/>
                <w:b/>
                <w:color w:val="000000"/>
                <w:sz w:val="19"/>
              </w:rPr>
            </w:pPr>
            <w:r w:rsidRPr="00091EAB">
              <w:rPr>
                <w:rFonts w:ascii="Times New Roman" w:eastAsia="Times New Roman" w:hAnsi="Times New Roman" w:cs="Times New Roman"/>
                <w:b/>
                <w:color w:val="000000"/>
                <w:sz w:val="19"/>
              </w:rPr>
              <w:t>P</w:t>
            </w:r>
            <w:r w:rsidR="00FC6695" w:rsidRPr="00091EAB">
              <w:rPr>
                <w:rFonts w:ascii="Times New Roman" w:eastAsia="Times New Roman" w:hAnsi="Times New Roman" w:cs="Times New Roman"/>
                <w:b/>
                <w:color w:val="000000"/>
                <w:sz w:val="19"/>
              </w:rPr>
              <w:t>odpis</w:t>
            </w:r>
          </w:p>
          <w:p w:rsidR="00A8426D" w:rsidRPr="00091EAB" w:rsidRDefault="00A8426D" w:rsidP="00091EAB">
            <w:pPr>
              <w:spacing w:before="120" w:after="0" w:line="240" w:lineRule="auto"/>
              <w:jc w:val="center"/>
              <w:rPr>
                <w:b/>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r w:rsidR="00A8426D" w:rsidTr="00091EAB">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rsidP="00FC6695">
            <w:pPr>
              <w:numPr>
                <w:ilvl w:val="0"/>
                <w:numId w:val="2"/>
              </w:numPr>
              <w:spacing w:before="120" w:after="120" w:line="240" w:lineRule="auto"/>
              <w:jc w:val="both"/>
              <w:rPr>
                <w:rFonts w:ascii="Calibri" w:eastAsia="Calibri" w:hAnsi="Calibri" w:cs="Calibri"/>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8426D" w:rsidRDefault="00A8426D">
            <w:pPr>
              <w:spacing w:after="0" w:line="240" w:lineRule="auto"/>
              <w:jc w:val="both"/>
              <w:rPr>
                <w:rFonts w:ascii="Calibri" w:eastAsia="Calibri" w:hAnsi="Calibri" w:cs="Calibri"/>
              </w:rPr>
            </w:pPr>
          </w:p>
        </w:tc>
      </w:tr>
    </w:tbl>
    <w:p w:rsidR="00A8426D" w:rsidRDefault="00A8426D">
      <w:pPr>
        <w:tabs>
          <w:tab w:val="left" w:pos="2830"/>
        </w:tabs>
        <w:rPr>
          <w:rFonts w:ascii="Calibri" w:eastAsia="Calibri" w:hAnsi="Calibri" w:cs="Calibri"/>
        </w:rPr>
      </w:pPr>
    </w:p>
    <w:sectPr w:rsidR="00A842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4F" w:rsidRDefault="00AE124F" w:rsidP="00350DB5">
      <w:pPr>
        <w:spacing w:after="0" w:line="240" w:lineRule="auto"/>
      </w:pPr>
      <w:r>
        <w:separator/>
      </w:r>
    </w:p>
  </w:endnote>
  <w:endnote w:type="continuationSeparator" w:id="0">
    <w:p w:rsidR="00AE124F" w:rsidRDefault="00AE124F" w:rsidP="0035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4F" w:rsidRDefault="00AE124F" w:rsidP="00350DB5">
      <w:pPr>
        <w:spacing w:after="0" w:line="240" w:lineRule="auto"/>
      </w:pPr>
      <w:r>
        <w:separator/>
      </w:r>
    </w:p>
  </w:footnote>
  <w:footnote w:type="continuationSeparator" w:id="0">
    <w:p w:rsidR="00AE124F" w:rsidRDefault="00AE124F" w:rsidP="00350D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538BB"/>
    <w:multiLevelType w:val="hybridMultilevel"/>
    <w:tmpl w:val="2BDE47A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310707CF"/>
    <w:multiLevelType w:val="multilevel"/>
    <w:tmpl w:val="9B105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6D"/>
    <w:rsid w:val="00091EAB"/>
    <w:rsid w:val="002F4967"/>
    <w:rsid w:val="00350DB5"/>
    <w:rsid w:val="00A8426D"/>
    <w:rsid w:val="00AE124F"/>
    <w:rsid w:val="00AF658A"/>
    <w:rsid w:val="00D10C11"/>
    <w:rsid w:val="00F10B66"/>
    <w:rsid w:val="00FC6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12D56-2C76-4029-B730-4B953C36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91E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1EAB"/>
    <w:rPr>
      <w:rFonts w:ascii="Segoe UI" w:hAnsi="Segoe UI" w:cs="Segoe UI"/>
      <w:sz w:val="18"/>
      <w:szCs w:val="18"/>
    </w:rPr>
  </w:style>
  <w:style w:type="paragraph" w:styleId="Nagwek">
    <w:name w:val="header"/>
    <w:basedOn w:val="Normalny"/>
    <w:link w:val="NagwekZnak"/>
    <w:uiPriority w:val="99"/>
    <w:unhideWhenUsed/>
    <w:rsid w:val="00350D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DB5"/>
  </w:style>
  <w:style w:type="paragraph" w:styleId="Stopka">
    <w:name w:val="footer"/>
    <w:basedOn w:val="Normalny"/>
    <w:link w:val="StopkaZnak"/>
    <w:uiPriority w:val="99"/>
    <w:unhideWhenUsed/>
    <w:rsid w:val="00350D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8288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Wiktoria Adamczyk</cp:lastModifiedBy>
  <cp:revision>2</cp:revision>
  <cp:lastPrinted>2020-05-28T07:10:00Z</cp:lastPrinted>
  <dcterms:created xsi:type="dcterms:W3CDTF">2021-08-11T12:33:00Z</dcterms:created>
  <dcterms:modified xsi:type="dcterms:W3CDTF">2021-08-11T12:33:00Z</dcterms:modified>
</cp:coreProperties>
</file>